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2EA" w:rsidRPr="008E7F80" w:rsidRDefault="00AC4F20" w:rsidP="00D249EF">
      <w:pPr>
        <w:tabs>
          <w:tab w:val="left" w:pos="6120"/>
        </w:tabs>
        <w:jc w:val="center"/>
        <w:rPr>
          <w:b/>
          <w:sz w:val="40"/>
          <w:szCs w:val="40"/>
        </w:rPr>
      </w:pPr>
      <w:r w:rsidRPr="008E7F80">
        <w:rPr>
          <w:b/>
          <w:sz w:val="40"/>
          <w:szCs w:val="40"/>
        </w:rPr>
        <w:t>North Newnton Parish Council</w:t>
      </w:r>
      <w:r w:rsidR="0059666A">
        <w:rPr>
          <w:b/>
          <w:sz w:val="40"/>
          <w:szCs w:val="40"/>
        </w:rPr>
        <w:t xml:space="preserve"> Meeting</w:t>
      </w:r>
    </w:p>
    <w:p w:rsidR="00AC4F20" w:rsidRDefault="00AC4F20" w:rsidP="00BB5BF5">
      <w:pPr>
        <w:jc w:val="center"/>
        <w:rPr>
          <w:b/>
          <w:sz w:val="40"/>
          <w:szCs w:val="40"/>
        </w:rPr>
      </w:pPr>
      <w:r w:rsidRPr="008E7F80">
        <w:rPr>
          <w:b/>
          <w:sz w:val="40"/>
          <w:szCs w:val="40"/>
        </w:rPr>
        <w:t xml:space="preserve">Monday </w:t>
      </w:r>
      <w:r w:rsidR="00F92A13">
        <w:rPr>
          <w:b/>
          <w:sz w:val="40"/>
          <w:szCs w:val="40"/>
        </w:rPr>
        <w:t>15</w:t>
      </w:r>
      <w:r w:rsidR="008477B1" w:rsidRPr="008477B1">
        <w:rPr>
          <w:b/>
          <w:sz w:val="40"/>
          <w:szCs w:val="40"/>
          <w:vertAlign w:val="superscript"/>
        </w:rPr>
        <w:t>th</w:t>
      </w:r>
      <w:r w:rsidR="00F92A13">
        <w:rPr>
          <w:b/>
          <w:sz w:val="40"/>
          <w:szCs w:val="40"/>
        </w:rPr>
        <w:t xml:space="preserve"> July</w:t>
      </w:r>
      <w:r w:rsidR="0019115D">
        <w:rPr>
          <w:b/>
          <w:sz w:val="40"/>
          <w:szCs w:val="40"/>
        </w:rPr>
        <w:t xml:space="preserve"> </w:t>
      </w:r>
      <w:r w:rsidRPr="008E7F80">
        <w:rPr>
          <w:b/>
          <w:sz w:val="40"/>
          <w:szCs w:val="40"/>
        </w:rPr>
        <w:t>201</w:t>
      </w:r>
      <w:r w:rsidR="00546A3D">
        <w:rPr>
          <w:b/>
          <w:sz w:val="40"/>
          <w:szCs w:val="40"/>
        </w:rPr>
        <w:t>9</w:t>
      </w:r>
      <w:r w:rsidRPr="008E7F80">
        <w:rPr>
          <w:b/>
          <w:sz w:val="40"/>
          <w:szCs w:val="40"/>
        </w:rPr>
        <w:t xml:space="preserve"> at 7</w:t>
      </w:r>
      <w:r w:rsidR="00376D06">
        <w:rPr>
          <w:b/>
          <w:sz w:val="40"/>
          <w:szCs w:val="40"/>
        </w:rPr>
        <w:t>.3</w:t>
      </w:r>
      <w:r w:rsidR="003701C0">
        <w:rPr>
          <w:b/>
          <w:sz w:val="40"/>
          <w:szCs w:val="40"/>
        </w:rPr>
        <w:t>0</w:t>
      </w:r>
      <w:r w:rsidRPr="008E7F80">
        <w:rPr>
          <w:b/>
          <w:sz w:val="40"/>
          <w:szCs w:val="40"/>
        </w:rPr>
        <w:t xml:space="preserve"> p.m.</w:t>
      </w:r>
    </w:p>
    <w:p w:rsidR="00B07C8E" w:rsidRDefault="0059666A" w:rsidP="00BB5BF5">
      <w:pPr>
        <w:jc w:val="center"/>
        <w:rPr>
          <w:b/>
          <w:sz w:val="40"/>
          <w:szCs w:val="40"/>
        </w:rPr>
      </w:pPr>
      <w:r>
        <w:rPr>
          <w:b/>
          <w:sz w:val="40"/>
          <w:szCs w:val="40"/>
        </w:rPr>
        <w:t>Minutes</w:t>
      </w:r>
    </w:p>
    <w:p w:rsidR="0059666A" w:rsidRPr="0004013A" w:rsidRDefault="0059666A" w:rsidP="0059666A">
      <w:pPr>
        <w:tabs>
          <w:tab w:val="left" w:pos="6120"/>
        </w:tabs>
        <w:jc w:val="both"/>
        <w:rPr>
          <w:rFonts w:ascii="Calibri" w:eastAsia="Calibri" w:hAnsi="Calibri" w:cs="Times New Roman"/>
          <w:sz w:val="24"/>
          <w:szCs w:val="24"/>
        </w:rPr>
      </w:pPr>
      <w:r w:rsidRPr="004D30FF">
        <w:rPr>
          <w:rFonts w:ascii="Calibri" w:eastAsia="Calibri" w:hAnsi="Calibri" w:cs="Times New Roman"/>
          <w:sz w:val="24"/>
          <w:szCs w:val="24"/>
        </w:rPr>
        <w:t xml:space="preserve">Present: </w:t>
      </w:r>
      <w:r w:rsidR="00F92A13">
        <w:rPr>
          <w:rFonts w:ascii="Calibri" w:eastAsia="Calibri" w:hAnsi="Calibri" w:cs="Times New Roman"/>
          <w:sz w:val="24"/>
          <w:szCs w:val="24"/>
        </w:rPr>
        <w:t xml:space="preserve">Cllr </w:t>
      </w:r>
      <w:r w:rsidR="00F92A13" w:rsidRPr="0004013A">
        <w:rPr>
          <w:rFonts w:ascii="Calibri" w:eastAsia="Calibri" w:hAnsi="Calibri" w:cs="Times New Roman"/>
          <w:sz w:val="24"/>
          <w:szCs w:val="24"/>
        </w:rPr>
        <w:t xml:space="preserve">Tom Ellen </w:t>
      </w:r>
      <w:r w:rsidR="00F92A13">
        <w:rPr>
          <w:rFonts w:ascii="Calibri" w:eastAsia="Calibri" w:hAnsi="Calibri" w:cs="Times New Roman"/>
          <w:sz w:val="24"/>
          <w:szCs w:val="24"/>
        </w:rPr>
        <w:t>Chairman</w:t>
      </w:r>
      <w:r w:rsidR="00F92A13" w:rsidRPr="0004013A">
        <w:rPr>
          <w:rFonts w:ascii="Calibri" w:eastAsia="Calibri" w:hAnsi="Calibri" w:cs="Times New Roman"/>
          <w:sz w:val="24"/>
          <w:szCs w:val="24"/>
        </w:rPr>
        <w:t xml:space="preserve"> (TE), </w:t>
      </w:r>
      <w:r w:rsidR="00F92A13">
        <w:rPr>
          <w:rFonts w:ascii="Calibri" w:eastAsia="Calibri" w:hAnsi="Calibri" w:cs="Times New Roman"/>
          <w:sz w:val="24"/>
          <w:szCs w:val="24"/>
        </w:rPr>
        <w:t xml:space="preserve">Cllr </w:t>
      </w:r>
      <w:r w:rsidR="003701C0" w:rsidRPr="0004013A">
        <w:rPr>
          <w:rFonts w:ascii="Calibri" w:eastAsia="Calibri" w:hAnsi="Calibri" w:cs="Times New Roman"/>
          <w:sz w:val="24"/>
          <w:szCs w:val="24"/>
        </w:rPr>
        <w:t xml:space="preserve">David Brisker (DB) </w:t>
      </w:r>
      <w:r w:rsidR="008220D4" w:rsidRPr="0004013A">
        <w:rPr>
          <w:rFonts w:ascii="Calibri" w:eastAsia="Calibri" w:hAnsi="Calibri" w:cs="Times New Roman"/>
          <w:sz w:val="24"/>
          <w:szCs w:val="24"/>
        </w:rPr>
        <w:t>-</w:t>
      </w:r>
      <w:r w:rsidRPr="0004013A">
        <w:rPr>
          <w:rFonts w:ascii="Calibri" w:eastAsia="Calibri" w:hAnsi="Calibri" w:cs="Times New Roman"/>
          <w:sz w:val="24"/>
          <w:szCs w:val="24"/>
        </w:rPr>
        <w:t xml:space="preserve"> Joint Vice Chair, </w:t>
      </w:r>
      <w:r w:rsidR="00F92A13">
        <w:rPr>
          <w:rFonts w:ascii="Calibri" w:eastAsia="Calibri" w:hAnsi="Calibri" w:cs="Times New Roman"/>
          <w:sz w:val="24"/>
          <w:szCs w:val="24"/>
        </w:rPr>
        <w:t>Cllr Kate Boulter (KB</w:t>
      </w:r>
      <w:r w:rsidR="00BA4696">
        <w:rPr>
          <w:rFonts w:ascii="Calibri" w:eastAsia="Calibri" w:hAnsi="Calibri" w:cs="Times New Roman"/>
          <w:sz w:val="24"/>
          <w:szCs w:val="24"/>
        </w:rPr>
        <w:t>)</w:t>
      </w:r>
      <w:r w:rsidR="00BA4696" w:rsidRPr="0004013A">
        <w:rPr>
          <w:rFonts w:ascii="Calibri" w:eastAsia="Calibri" w:hAnsi="Calibri" w:cs="Times New Roman"/>
          <w:sz w:val="24"/>
          <w:szCs w:val="24"/>
        </w:rPr>
        <w:t xml:space="preserve"> -</w:t>
      </w:r>
      <w:r w:rsidR="00F92A13" w:rsidRPr="0004013A">
        <w:rPr>
          <w:rFonts w:ascii="Calibri" w:eastAsia="Calibri" w:hAnsi="Calibri" w:cs="Times New Roman"/>
          <w:sz w:val="24"/>
          <w:szCs w:val="24"/>
        </w:rPr>
        <w:t xml:space="preserve"> Joint Vice Chair</w:t>
      </w:r>
      <w:r w:rsidR="00F92A13">
        <w:rPr>
          <w:rFonts w:ascii="Calibri" w:eastAsia="Calibri" w:hAnsi="Calibri" w:cs="Times New Roman"/>
          <w:sz w:val="24"/>
          <w:szCs w:val="24"/>
        </w:rPr>
        <w:t>, Cllr Robert Chilcott (RC</w:t>
      </w:r>
      <w:r w:rsidR="00BA4696">
        <w:rPr>
          <w:rFonts w:ascii="Calibri" w:eastAsia="Calibri" w:hAnsi="Calibri" w:cs="Times New Roman"/>
          <w:sz w:val="24"/>
          <w:szCs w:val="24"/>
        </w:rPr>
        <w:t>) and</w:t>
      </w:r>
      <w:r w:rsidR="00F92A13">
        <w:rPr>
          <w:rFonts w:ascii="Calibri" w:eastAsia="Calibri" w:hAnsi="Calibri" w:cs="Times New Roman"/>
          <w:sz w:val="24"/>
          <w:szCs w:val="24"/>
        </w:rPr>
        <w:t xml:space="preserve"> Cllr Marcus Stoneham (MS)</w:t>
      </w:r>
    </w:p>
    <w:p w:rsidR="0059666A" w:rsidRPr="0059666A" w:rsidRDefault="0059666A" w:rsidP="0059666A">
      <w:pPr>
        <w:tabs>
          <w:tab w:val="left" w:pos="6120"/>
        </w:tabs>
        <w:jc w:val="both"/>
        <w:rPr>
          <w:rFonts w:ascii="Calibri" w:eastAsia="Calibri" w:hAnsi="Calibri" w:cs="Times New Roman"/>
          <w:color w:val="FF0000"/>
          <w:sz w:val="24"/>
          <w:szCs w:val="24"/>
        </w:rPr>
      </w:pPr>
      <w:r w:rsidRPr="004D30FF">
        <w:rPr>
          <w:rFonts w:ascii="Calibri" w:eastAsia="Calibri" w:hAnsi="Calibri" w:cs="Times New Roman"/>
          <w:sz w:val="24"/>
          <w:szCs w:val="24"/>
        </w:rPr>
        <w:t xml:space="preserve">In attendance: </w:t>
      </w:r>
      <w:r w:rsidR="003701C0">
        <w:rPr>
          <w:rFonts w:ascii="Calibri" w:eastAsia="Calibri" w:hAnsi="Calibri" w:cs="Times New Roman"/>
          <w:sz w:val="24"/>
          <w:szCs w:val="24"/>
        </w:rPr>
        <w:t xml:space="preserve">Gillian Tatum (GT) </w:t>
      </w:r>
      <w:r w:rsidRPr="004D30FF">
        <w:rPr>
          <w:rFonts w:ascii="Calibri" w:eastAsia="Calibri" w:hAnsi="Calibri" w:cs="Times New Roman"/>
          <w:sz w:val="24"/>
          <w:szCs w:val="24"/>
        </w:rPr>
        <w:t>Clerk,</w:t>
      </w:r>
      <w:r w:rsidR="00376D06">
        <w:rPr>
          <w:rFonts w:ascii="Calibri" w:eastAsia="Calibri" w:hAnsi="Calibri" w:cs="Times New Roman"/>
          <w:sz w:val="24"/>
          <w:szCs w:val="24"/>
        </w:rPr>
        <w:t xml:space="preserve"> </w:t>
      </w:r>
      <w:r w:rsidR="00F92A13">
        <w:rPr>
          <w:rFonts w:ascii="Calibri" w:eastAsia="Calibri" w:hAnsi="Calibri" w:cs="Times New Roman"/>
          <w:sz w:val="24"/>
          <w:szCs w:val="24"/>
        </w:rPr>
        <w:t>3</w:t>
      </w:r>
      <w:r w:rsidRPr="0059666A">
        <w:rPr>
          <w:rFonts w:ascii="Calibri" w:eastAsia="Calibri" w:hAnsi="Calibri" w:cs="Times New Roman"/>
          <w:color w:val="FF0000"/>
          <w:sz w:val="24"/>
          <w:szCs w:val="24"/>
        </w:rPr>
        <w:t xml:space="preserve"> </w:t>
      </w:r>
      <w:r w:rsidRPr="00A922DF">
        <w:rPr>
          <w:rFonts w:ascii="Calibri" w:eastAsia="Calibri" w:hAnsi="Calibri" w:cs="Times New Roman"/>
          <w:sz w:val="24"/>
          <w:szCs w:val="24"/>
        </w:rPr>
        <w:t>members of the public attended the meeting.</w:t>
      </w:r>
    </w:p>
    <w:p w:rsidR="0059666A" w:rsidRDefault="0021022F" w:rsidP="0059666A">
      <w:pPr>
        <w:tabs>
          <w:tab w:val="left" w:pos="6120"/>
        </w:tabs>
        <w:jc w:val="both"/>
        <w:rPr>
          <w:rFonts w:ascii="Calibri" w:eastAsia="Calibri" w:hAnsi="Calibri" w:cs="Times New Roman"/>
          <w:b/>
          <w:sz w:val="24"/>
          <w:szCs w:val="24"/>
        </w:rPr>
      </w:pPr>
      <w:r>
        <w:rPr>
          <w:rFonts w:ascii="Calibri" w:eastAsia="Calibri" w:hAnsi="Calibri" w:cs="Times New Roman"/>
          <w:b/>
          <w:sz w:val="24"/>
          <w:szCs w:val="24"/>
        </w:rPr>
        <w:t>T</w:t>
      </w:r>
      <w:r w:rsidR="00F92A13">
        <w:rPr>
          <w:rFonts w:ascii="Calibri" w:eastAsia="Calibri" w:hAnsi="Calibri" w:cs="Times New Roman"/>
          <w:b/>
          <w:sz w:val="24"/>
          <w:szCs w:val="24"/>
        </w:rPr>
        <w:t>he meeting started at 7.3</w:t>
      </w:r>
      <w:r w:rsidR="0059666A" w:rsidRPr="004D30FF">
        <w:rPr>
          <w:rFonts w:ascii="Calibri" w:eastAsia="Calibri" w:hAnsi="Calibri" w:cs="Times New Roman"/>
          <w:b/>
          <w:sz w:val="24"/>
          <w:szCs w:val="24"/>
        </w:rPr>
        <w:t>0</w:t>
      </w:r>
      <w:r w:rsidR="00376D06">
        <w:rPr>
          <w:rFonts w:ascii="Calibri" w:eastAsia="Calibri" w:hAnsi="Calibri" w:cs="Times New Roman"/>
          <w:b/>
          <w:sz w:val="24"/>
          <w:szCs w:val="24"/>
        </w:rPr>
        <w:t>pm</w:t>
      </w: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
        <w:gridCol w:w="8182"/>
        <w:gridCol w:w="1145"/>
      </w:tblGrid>
      <w:tr w:rsidR="00B07C8E" w:rsidTr="00147642">
        <w:tc>
          <w:tcPr>
            <w:tcW w:w="702" w:type="dxa"/>
          </w:tcPr>
          <w:p w:rsidR="00B07C8E" w:rsidRDefault="00B07C8E" w:rsidP="00B07C8E">
            <w:pPr>
              <w:pStyle w:val="ListParagraph"/>
              <w:ind w:left="0"/>
              <w:rPr>
                <w:sz w:val="24"/>
                <w:szCs w:val="24"/>
              </w:rPr>
            </w:pPr>
            <w:r>
              <w:rPr>
                <w:sz w:val="24"/>
                <w:szCs w:val="24"/>
              </w:rPr>
              <w:t>1</w:t>
            </w:r>
          </w:p>
        </w:tc>
        <w:tc>
          <w:tcPr>
            <w:tcW w:w="8182" w:type="dxa"/>
          </w:tcPr>
          <w:p w:rsidR="00B07C8E" w:rsidRDefault="00B07C8E" w:rsidP="005E226B">
            <w:pPr>
              <w:rPr>
                <w:sz w:val="24"/>
                <w:szCs w:val="24"/>
              </w:rPr>
            </w:pPr>
            <w:r w:rsidRPr="008C083C">
              <w:rPr>
                <w:b/>
              </w:rPr>
              <w:t>Absence apologies and Declaration of interests</w:t>
            </w:r>
            <w:r>
              <w:t xml:space="preserve"> </w:t>
            </w:r>
            <w:r w:rsidR="008816D0">
              <w:t xml:space="preserve"> </w:t>
            </w:r>
            <w:r w:rsidRPr="00B07C8E">
              <w:rPr>
                <w:sz w:val="24"/>
                <w:szCs w:val="24"/>
              </w:rPr>
              <w:t xml:space="preserve"> </w:t>
            </w:r>
            <w:r w:rsidR="00376D06">
              <w:rPr>
                <w:sz w:val="24"/>
                <w:szCs w:val="24"/>
              </w:rPr>
              <w:t>A</w:t>
            </w:r>
            <w:r w:rsidR="00A922DF">
              <w:rPr>
                <w:sz w:val="24"/>
                <w:szCs w:val="24"/>
              </w:rPr>
              <w:t>pologies were received</w:t>
            </w:r>
            <w:r w:rsidR="00376D06">
              <w:rPr>
                <w:sz w:val="24"/>
                <w:szCs w:val="24"/>
              </w:rPr>
              <w:t xml:space="preserve"> from </w:t>
            </w:r>
            <w:r w:rsidR="00F92A13">
              <w:rPr>
                <w:sz w:val="24"/>
                <w:szCs w:val="24"/>
              </w:rPr>
              <w:t xml:space="preserve">Wiltshire Cllr Paul Oatway.  Cllr RC </w:t>
            </w:r>
            <w:r w:rsidR="00A922DF">
              <w:rPr>
                <w:sz w:val="24"/>
                <w:szCs w:val="24"/>
              </w:rPr>
              <w:t>decla</w:t>
            </w:r>
            <w:r w:rsidR="00F92A13">
              <w:rPr>
                <w:sz w:val="24"/>
                <w:szCs w:val="24"/>
              </w:rPr>
              <w:t>red a non-pecuniary</w:t>
            </w:r>
            <w:r w:rsidR="00376D06">
              <w:rPr>
                <w:sz w:val="24"/>
                <w:szCs w:val="24"/>
              </w:rPr>
              <w:t xml:space="preserve"> interest in agenda item </w:t>
            </w:r>
            <w:r w:rsidR="00F92A13">
              <w:rPr>
                <w:sz w:val="24"/>
                <w:szCs w:val="24"/>
              </w:rPr>
              <w:t>9 (f) litter bin</w:t>
            </w:r>
            <w:r w:rsidR="00A922DF">
              <w:rPr>
                <w:sz w:val="24"/>
                <w:szCs w:val="24"/>
              </w:rPr>
              <w:t xml:space="preserve">. </w:t>
            </w:r>
          </w:p>
        </w:tc>
        <w:tc>
          <w:tcPr>
            <w:tcW w:w="1145" w:type="dxa"/>
          </w:tcPr>
          <w:p w:rsidR="00B07C8E" w:rsidRDefault="00B07C8E" w:rsidP="00B07C8E">
            <w:pPr>
              <w:pStyle w:val="ListParagraph"/>
              <w:ind w:left="0"/>
              <w:rPr>
                <w:sz w:val="24"/>
                <w:szCs w:val="24"/>
              </w:rPr>
            </w:pPr>
          </w:p>
        </w:tc>
      </w:tr>
      <w:tr w:rsidR="00B07C8E" w:rsidTr="00147642">
        <w:tc>
          <w:tcPr>
            <w:tcW w:w="702" w:type="dxa"/>
          </w:tcPr>
          <w:p w:rsidR="00B07C8E" w:rsidRDefault="00DC3C65" w:rsidP="00DC3C65">
            <w:pPr>
              <w:pStyle w:val="ListParagraph"/>
              <w:ind w:left="0"/>
              <w:rPr>
                <w:sz w:val="24"/>
                <w:szCs w:val="24"/>
              </w:rPr>
            </w:pPr>
            <w:r>
              <w:rPr>
                <w:sz w:val="24"/>
                <w:szCs w:val="24"/>
              </w:rPr>
              <w:t>2</w:t>
            </w:r>
          </w:p>
        </w:tc>
        <w:tc>
          <w:tcPr>
            <w:tcW w:w="8182" w:type="dxa"/>
          </w:tcPr>
          <w:p w:rsidR="00B07C8E" w:rsidRDefault="00376D06" w:rsidP="00BA4696">
            <w:pPr>
              <w:pStyle w:val="ListParagraph"/>
              <w:ind w:left="0"/>
              <w:rPr>
                <w:sz w:val="24"/>
                <w:szCs w:val="24"/>
              </w:rPr>
            </w:pPr>
            <w:r w:rsidRPr="004F70CC">
              <w:rPr>
                <w:b/>
                <w:sz w:val="24"/>
                <w:szCs w:val="24"/>
              </w:rPr>
              <w:t xml:space="preserve">Minutes of Parish Council </w:t>
            </w:r>
            <w:r w:rsidR="00F92A13">
              <w:rPr>
                <w:b/>
                <w:sz w:val="24"/>
                <w:szCs w:val="24"/>
              </w:rPr>
              <w:t xml:space="preserve">Extraordinary </w:t>
            </w:r>
            <w:r w:rsidRPr="004F70CC">
              <w:rPr>
                <w:b/>
                <w:sz w:val="24"/>
                <w:szCs w:val="24"/>
              </w:rPr>
              <w:t>M</w:t>
            </w:r>
            <w:r w:rsidR="00DC3C65" w:rsidRPr="004F70CC">
              <w:rPr>
                <w:b/>
                <w:sz w:val="24"/>
                <w:szCs w:val="24"/>
              </w:rPr>
              <w:t xml:space="preserve">eeting </w:t>
            </w:r>
            <w:r w:rsidR="00BA4696">
              <w:rPr>
                <w:b/>
                <w:sz w:val="24"/>
                <w:szCs w:val="24"/>
              </w:rPr>
              <w:t>3</w:t>
            </w:r>
            <w:r w:rsidR="00BA4696" w:rsidRPr="00F92A13">
              <w:rPr>
                <w:b/>
                <w:sz w:val="24"/>
                <w:szCs w:val="24"/>
                <w:vertAlign w:val="superscript"/>
              </w:rPr>
              <w:t>rd</w:t>
            </w:r>
            <w:r w:rsidR="00BA4696">
              <w:rPr>
                <w:b/>
                <w:sz w:val="24"/>
                <w:szCs w:val="24"/>
              </w:rPr>
              <w:t xml:space="preserve"> June</w:t>
            </w:r>
            <w:r w:rsidR="008477B1" w:rsidRPr="004F70CC">
              <w:rPr>
                <w:b/>
                <w:sz w:val="24"/>
                <w:szCs w:val="24"/>
              </w:rPr>
              <w:t xml:space="preserve"> 2019</w:t>
            </w:r>
            <w:r w:rsidR="00A922DF">
              <w:rPr>
                <w:sz w:val="24"/>
                <w:szCs w:val="24"/>
              </w:rPr>
              <w:t>. The minutes were signed by the chair as a true record</w:t>
            </w:r>
            <w:r w:rsidR="00F92A13">
              <w:rPr>
                <w:sz w:val="24"/>
                <w:szCs w:val="24"/>
              </w:rPr>
              <w:t>.</w:t>
            </w:r>
          </w:p>
        </w:tc>
        <w:tc>
          <w:tcPr>
            <w:tcW w:w="1145" w:type="dxa"/>
          </w:tcPr>
          <w:p w:rsidR="00B07C8E" w:rsidRDefault="00B07C8E" w:rsidP="00850D7D">
            <w:pPr>
              <w:pStyle w:val="ListParagraph"/>
              <w:spacing w:before="480"/>
              <w:ind w:left="0"/>
              <w:rPr>
                <w:sz w:val="24"/>
                <w:szCs w:val="24"/>
              </w:rPr>
            </w:pPr>
          </w:p>
        </w:tc>
      </w:tr>
      <w:tr w:rsidR="00B07C8E" w:rsidTr="00147642">
        <w:tc>
          <w:tcPr>
            <w:tcW w:w="702" w:type="dxa"/>
          </w:tcPr>
          <w:p w:rsidR="00B07C8E" w:rsidRDefault="00DF59B5" w:rsidP="00DC3C65">
            <w:pPr>
              <w:pStyle w:val="ListParagraph"/>
              <w:spacing w:after="480"/>
              <w:ind w:left="0"/>
              <w:rPr>
                <w:sz w:val="24"/>
                <w:szCs w:val="24"/>
              </w:rPr>
            </w:pPr>
            <w:r>
              <w:rPr>
                <w:sz w:val="24"/>
                <w:szCs w:val="24"/>
              </w:rPr>
              <w:t>3</w:t>
            </w:r>
          </w:p>
        </w:tc>
        <w:tc>
          <w:tcPr>
            <w:tcW w:w="8182" w:type="dxa"/>
          </w:tcPr>
          <w:p w:rsidR="00B07C8E" w:rsidRPr="00FC73DA" w:rsidRDefault="008C083C" w:rsidP="00546A3D">
            <w:pPr>
              <w:pStyle w:val="ListParagraph"/>
              <w:spacing w:after="480"/>
              <w:ind w:left="0"/>
              <w:rPr>
                <w:b/>
                <w:sz w:val="24"/>
                <w:szCs w:val="24"/>
              </w:rPr>
            </w:pPr>
            <w:r w:rsidRPr="00FC73DA">
              <w:rPr>
                <w:b/>
                <w:sz w:val="24"/>
                <w:szCs w:val="24"/>
              </w:rPr>
              <w:t>Adjournment. Welcome to</w:t>
            </w:r>
            <w:r w:rsidR="00FC73DA">
              <w:rPr>
                <w:b/>
                <w:sz w:val="24"/>
                <w:szCs w:val="24"/>
              </w:rPr>
              <w:t xml:space="preserve"> the P</w:t>
            </w:r>
            <w:r w:rsidR="00546A3D" w:rsidRPr="00FC73DA">
              <w:rPr>
                <w:b/>
                <w:sz w:val="24"/>
                <w:szCs w:val="24"/>
              </w:rPr>
              <w:t>ublic.</w:t>
            </w:r>
            <w:r w:rsidRPr="00FC73DA">
              <w:rPr>
                <w:b/>
                <w:sz w:val="24"/>
                <w:szCs w:val="24"/>
              </w:rPr>
              <w:t xml:space="preserve"> </w:t>
            </w:r>
          </w:p>
          <w:p w:rsidR="008220D4" w:rsidRDefault="008220D4" w:rsidP="00D223EF">
            <w:pPr>
              <w:pStyle w:val="ListParagraph"/>
              <w:spacing w:after="480"/>
              <w:ind w:left="0"/>
              <w:rPr>
                <w:sz w:val="24"/>
                <w:szCs w:val="24"/>
              </w:rPr>
            </w:pPr>
            <w:r w:rsidRPr="004B7655">
              <w:rPr>
                <w:b/>
                <w:sz w:val="24"/>
                <w:szCs w:val="24"/>
              </w:rPr>
              <w:t>Q</w:t>
            </w:r>
            <w:r w:rsidR="004B7655" w:rsidRPr="004B7655">
              <w:rPr>
                <w:b/>
                <w:sz w:val="24"/>
                <w:szCs w:val="24"/>
              </w:rPr>
              <w:t>1</w:t>
            </w:r>
            <w:r w:rsidR="004B7655">
              <w:rPr>
                <w:sz w:val="24"/>
                <w:szCs w:val="24"/>
              </w:rPr>
              <w:t xml:space="preserve"> </w:t>
            </w:r>
            <w:r w:rsidR="00D223EF">
              <w:rPr>
                <w:sz w:val="24"/>
                <w:szCs w:val="24"/>
              </w:rPr>
              <w:t xml:space="preserve">requested to be </w:t>
            </w:r>
            <w:r>
              <w:rPr>
                <w:sz w:val="24"/>
                <w:szCs w:val="24"/>
              </w:rPr>
              <w:t xml:space="preserve">raised </w:t>
            </w:r>
            <w:r w:rsidR="00D223EF">
              <w:rPr>
                <w:sz w:val="24"/>
                <w:szCs w:val="24"/>
              </w:rPr>
              <w:t>about the Neighbourhood Plan.  As this was the next agenda item the chair suggested the question be given during the discussion of item 4 Neighbourhood Plan.</w:t>
            </w:r>
          </w:p>
          <w:p w:rsidR="000221B9" w:rsidRDefault="004D2169" w:rsidP="006024DA">
            <w:pPr>
              <w:pStyle w:val="ListParagraph"/>
              <w:spacing w:after="480"/>
              <w:ind w:left="0"/>
              <w:rPr>
                <w:sz w:val="24"/>
                <w:szCs w:val="24"/>
              </w:rPr>
            </w:pPr>
            <w:r w:rsidRPr="004B7655">
              <w:rPr>
                <w:b/>
                <w:sz w:val="24"/>
                <w:szCs w:val="24"/>
              </w:rPr>
              <w:t xml:space="preserve">Q2 </w:t>
            </w:r>
            <w:r w:rsidRPr="005E226B">
              <w:rPr>
                <w:sz w:val="24"/>
                <w:szCs w:val="24"/>
              </w:rPr>
              <w:t>A</w:t>
            </w:r>
            <w:r>
              <w:rPr>
                <w:sz w:val="24"/>
                <w:szCs w:val="24"/>
              </w:rPr>
              <w:t xml:space="preserve">n </w:t>
            </w:r>
            <w:r w:rsidR="000221B9">
              <w:rPr>
                <w:sz w:val="24"/>
                <w:szCs w:val="24"/>
              </w:rPr>
              <w:t xml:space="preserve">update </w:t>
            </w:r>
            <w:r>
              <w:rPr>
                <w:sz w:val="24"/>
                <w:szCs w:val="24"/>
              </w:rPr>
              <w:t xml:space="preserve">was given about the work of the Parish Steward (Dan Stockdale) </w:t>
            </w:r>
            <w:r w:rsidR="006024DA">
              <w:rPr>
                <w:sz w:val="24"/>
                <w:szCs w:val="24"/>
              </w:rPr>
              <w:t xml:space="preserve">who works half a day a month </w:t>
            </w:r>
            <w:r>
              <w:rPr>
                <w:sz w:val="24"/>
                <w:szCs w:val="24"/>
              </w:rPr>
              <w:t xml:space="preserve">accompanied by our community volunteer David Benson </w:t>
            </w:r>
            <w:r w:rsidR="006024DA">
              <w:rPr>
                <w:sz w:val="24"/>
                <w:szCs w:val="24"/>
              </w:rPr>
              <w:t xml:space="preserve">(DB).  Currently Cllr DB &amp; Volunteer DB drive around our parish to check gullies, drains, signs, pot holes, long grass for cutting.  The system works, however it could benefit from input from our wider community on priorities for action or identifying areas that need attention.  DB was requesting the PC to help publicise the </w:t>
            </w:r>
            <w:r w:rsidR="00BA4696">
              <w:rPr>
                <w:sz w:val="24"/>
                <w:szCs w:val="24"/>
              </w:rPr>
              <w:t>steward’s</w:t>
            </w:r>
            <w:r w:rsidR="006024DA">
              <w:rPr>
                <w:sz w:val="24"/>
                <w:szCs w:val="24"/>
              </w:rPr>
              <w:t xml:space="preserve"> work to seek engagement from our community to help identify areas that require attention.  </w:t>
            </w:r>
          </w:p>
          <w:p w:rsidR="006024DA" w:rsidRPr="004B7655" w:rsidRDefault="006024DA" w:rsidP="006024DA">
            <w:pPr>
              <w:pStyle w:val="ListParagraph"/>
              <w:spacing w:after="480"/>
              <w:ind w:left="0"/>
              <w:rPr>
                <w:b/>
                <w:sz w:val="24"/>
                <w:szCs w:val="24"/>
              </w:rPr>
            </w:pPr>
            <w:r w:rsidRPr="004B7655">
              <w:rPr>
                <w:b/>
                <w:sz w:val="24"/>
                <w:szCs w:val="24"/>
              </w:rPr>
              <w:t>Action: Resolved for Clerk to email councillors prior to the scheduled visit to remind them to help identify areas.  To publicise on our 4 notice boards and also to put an article in the Messenger.</w:t>
            </w:r>
          </w:p>
        </w:tc>
        <w:tc>
          <w:tcPr>
            <w:tcW w:w="1145" w:type="dxa"/>
          </w:tcPr>
          <w:p w:rsidR="00B07C8E" w:rsidRDefault="00B07C8E" w:rsidP="00850D7D">
            <w:pPr>
              <w:pStyle w:val="ListParagraph"/>
              <w:ind w:left="0"/>
              <w:rPr>
                <w:sz w:val="24"/>
                <w:szCs w:val="24"/>
              </w:rPr>
            </w:pPr>
          </w:p>
          <w:p w:rsidR="006024DA" w:rsidRDefault="006024DA" w:rsidP="00850D7D">
            <w:pPr>
              <w:pStyle w:val="ListParagraph"/>
              <w:ind w:left="0"/>
              <w:rPr>
                <w:sz w:val="24"/>
                <w:szCs w:val="24"/>
              </w:rPr>
            </w:pPr>
          </w:p>
          <w:p w:rsidR="006024DA" w:rsidRDefault="006024DA" w:rsidP="00850D7D">
            <w:pPr>
              <w:pStyle w:val="ListParagraph"/>
              <w:ind w:left="0"/>
              <w:rPr>
                <w:sz w:val="24"/>
                <w:szCs w:val="24"/>
              </w:rPr>
            </w:pPr>
          </w:p>
          <w:p w:rsidR="006024DA" w:rsidRDefault="006024DA" w:rsidP="00850D7D">
            <w:pPr>
              <w:pStyle w:val="ListParagraph"/>
              <w:ind w:left="0"/>
              <w:rPr>
                <w:sz w:val="24"/>
                <w:szCs w:val="24"/>
              </w:rPr>
            </w:pPr>
          </w:p>
          <w:p w:rsidR="006024DA" w:rsidRDefault="006024DA" w:rsidP="00850D7D">
            <w:pPr>
              <w:pStyle w:val="ListParagraph"/>
              <w:ind w:left="0"/>
              <w:rPr>
                <w:sz w:val="24"/>
                <w:szCs w:val="24"/>
              </w:rPr>
            </w:pPr>
          </w:p>
          <w:p w:rsidR="006024DA" w:rsidRDefault="006024DA" w:rsidP="00850D7D">
            <w:pPr>
              <w:pStyle w:val="ListParagraph"/>
              <w:ind w:left="0"/>
              <w:rPr>
                <w:sz w:val="24"/>
                <w:szCs w:val="24"/>
              </w:rPr>
            </w:pPr>
          </w:p>
          <w:p w:rsidR="006024DA" w:rsidRDefault="006024DA" w:rsidP="00850D7D">
            <w:pPr>
              <w:pStyle w:val="ListParagraph"/>
              <w:ind w:left="0"/>
              <w:rPr>
                <w:sz w:val="24"/>
                <w:szCs w:val="24"/>
              </w:rPr>
            </w:pPr>
          </w:p>
          <w:p w:rsidR="006024DA" w:rsidRDefault="006024DA" w:rsidP="00850D7D">
            <w:pPr>
              <w:pStyle w:val="ListParagraph"/>
              <w:ind w:left="0"/>
              <w:rPr>
                <w:sz w:val="24"/>
                <w:szCs w:val="24"/>
              </w:rPr>
            </w:pPr>
          </w:p>
          <w:p w:rsidR="006024DA" w:rsidRDefault="006024DA" w:rsidP="00850D7D">
            <w:pPr>
              <w:pStyle w:val="ListParagraph"/>
              <w:ind w:left="0"/>
              <w:rPr>
                <w:sz w:val="24"/>
                <w:szCs w:val="24"/>
              </w:rPr>
            </w:pPr>
          </w:p>
          <w:p w:rsidR="006024DA" w:rsidRDefault="006024DA" w:rsidP="00850D7D">
            <w:pPr>
              <w:pStyle w:val="ListParagraph"/>
              <w:ind w:left="0"/>
              <w:rPr>
                <w:sz w:val="24"/>
                <w:szCs w:val="24"/>
              </w:rPr>
            </w:pPr>
          </w:p>
          <w:p w:rsidR="006024DA" w:rsidRDefault="006024DA" w:rsidP="00850D7D">
            <w:pPr>
              <w:pStyle w:val="ListParagraph"/>
              <w:ind w:left="0"/>
              <w:rPr>
                <w:sz w:val="24"/>
                <w:szCs w:val="24"/>
              </w:rPr>
            </w:pPr>
          </w:p>
          <w:p w:rsidR="006024DA" w:rsidRDefault="006024DA" w:rsidP="00850D7D">
            <w:pPr>
              <w:pStyle w:val="ListParagraph"/>
              <w:ind w:left="0"/>
              <w:rPr>
                <w:sz w:val="24"/>
                <w:szCs w:val="24"/>
              </w:rPr>
            </w:pPr>
          </w:p>
          <w:p w:rsidR="006024DA" w:rsidRDefault="006024DA" w:rsidP="00850D7D">
            <w:pPr>
              <w:pStyle w:val="ListParagraph"/>
              <w:ind w:left="0"/>
              <w:rPr>
                <w:sz w:val="24"/>
                <w:szCs w:val="24"/>
              </w:rPr>
            </w:pPr>
            <w:r>
              <w:rPr>
                <w:sz w:val="24"/>
                <w:szCs w:val="24"/>
              </w:rPr>
              <w:t>Clerk/ Cllr DB</w:t>
            </w:r>
          </w:p>
        </w:tc>
      </w:tr>
      <w:tr w:rsidR="00093EDE" w:rsidTr="00147642">
        <w:tc>
          <w:tcPr>
            <w:tcW w:w="702" w:type="dxa"/>
          </w:tcPr>
          <w:p w:rsidR="00093EDE" w:rsidRDefault="00093EDE" w:rsidP="00DC3C65">
            <w:pPr>
              <w:pStyle w:val="ListParagraph"/>
              <w:spacing w:after="480"/>
              <w:ind w:left="0"/>
              <w:rPr>
                <w:sz w:val="24"/>
                <w:szCs w:val="24"/>
              </w:rPr>
            </w:pPr>
            <w:r>
              <w:rPr>
                <w:sz w:val="24"/>
                <w:szCs w:val="24"/>
              </w:rPr>
              <w:t>4</w:t>
            </w:r>
          </w:p>
        </w:tc>
        <w:tc>
          <w:tcPr>
            <w:tcW w:w="8182" w:type="dxa"/>
          </w:tcPr>
          <w:p w:rsidR="00CB74EB" w:rsidRDefault="000221B9" w:rsidP="000221B9">
            <w:pPr>
              <w:pStyle w:val="ListParagraph"/>
              <w:spacing w:after="480"/>
              <w:ind w:left="0"/>
              <w:rPr>
                <w:sz w:val="24"/>
                <w:szCs w:val="24"/>
              </w:rPr>
            </w:pPr>
            <w:r>
              <w:rPr>
                <w:sz w:val="24"/>
                <w:szCs w:val="24"/>
              </w:rPr>
              <w:t>Neighbourhood Plan (NP): A written update report from the chair of the NP Steering Gr</w:t>
            </w:r>
            <w:r w:rsidR="0090619A">
              <w:rPr>
                <w:sz w:val="24"/>
                <w:szCs w:val="24"/>
              </w:rPr>
              <w:t>oup was summarised by the Chair:</w:t>
            </w:r>
            <w:r w:rsidR="00582212">
              <w:rPr>
                <w:sz w:val="24"/>
                <w:szCs w:val="24"/>
              </w:rPr>
              <w:t xml:space="preserve">  </w:t>
            </w:r>
          </w:p>
          <w:p w:rsidR="00B26A69" w:rsidRDefault="00582212" w:rsidP="0090619A">
            <w:pPr>
              <w:pStyle w:val="ListParagraph"/>
              <w:spacing w:after="480"/>
              <w:rPr>
                <w:sz w:val="24"/>
                <w:szCs w:val="24"/>
              </w:rPr>
            </w:pPr>
            <w:r>
              <w:rPr>
                <w:sz w:val="24"/>
                <w:szCs w:val="24"/>
              </w:rPr>
              <w:t xml:space="preserve">The Steering Group have produced a Draft Neighbourhood Plan </w:t>
            </w:r>
            <w:r w:rsidR="0090619A">
              <w:rPr>
                <w:sz w:val="24"/>
                <w:szCs w:val="24"/>
              </w:rPr>
              <w:t xml:space="preserve">but are waiting to hear back from Wiltshire </w:t>
            </w:r>
            <w:r w:rsidR="00EE3F07">
              <w:rPr>
                <w:sz w:val="24"/>
                <w:szCs w:val="24"/>
              </w:rPr>
              <w:t>C</w:t>
            </w:r>
            <w:r w:rsidR="0090619A">
              <w:rPr>
                <w:sz w:val="24"/>
                <w:szCs w:val="24"/>
              </w:rPr>
              <w:t xml:space="preserve">ouncil on whether a Strategic Environmental Assessment (SEA) is required. </w:t>
            </w:r>
            <w:r w:rsidR="0090619A" w:rsidRPr="0090619A">
              <w:rPr>
                <w:sz w:val="24"/>
                <w:szCs w:val="24"/>
              </w:rPr>
              <w:t>An SEA is required when new building is supported by the Plan, to assess the effect it will have on the surrounding environment.  Environment is used in its traditional sense, to mean the natural habitat that could be affected by building.  As the triangle formed by the Rushall and Upavon roads is being proposed as suitable for new housing, it is almost certain that an SEA will be required</w:t>
            </w:r>
            <w:r w:rsidR="0090619A">
              <w:rPr>
                <w:sz w:val="24"/>
                <w:szCs w:val="24"/>
              </w:rPr>
              <w:t xml:space="preserve">. </w:t>
            </w:r>
            <w:r w:rsidR="0090619A" w:rsidRPr="0090619A">
              <w:rPr>
                <w:sz w:val="24"/>
                <w:szCs w:val="24"/>
              </w:rPr>
              <w:t>An SEA is carried out by a consultant and is paid for by a grant from Locality.  It usually takes about three months to complete.  We have already received two grants from Locality, to support our work.  We are eligible for a third to cover the costs of consultants for an SEA and two other reports but, naturally, can’t apply for such a grant until we’ve had written confirmation from WC that an SEA is required</w:t>
            </w:r>
            <w:r w:rsidR="00B26A69">
              <w:rPr>
                <w:sz w:val="24"/>
                <w:szCs w:val="24"/>
              </w:rPr>
              <w:t xml:space="preserve">. </w:t>
            </w:r>
          </w:p>
          <w:p w:rsidR="0090619A" w:rsidRPr="0090619A" w:rsidRDefault="0090619A" w:rsidP="0090619A">
            <w:pPr>
              <w:pStyle w:val="ListParagraph"/>
              <w:spacing w:after="480"/>
              <w:rPr>
                <w:sz w:val="24"/>
                <w:szCs w:val="24"/>
              </w:rPr>
            </w:pPr>
            <w:r w:rsidRPr="0090619A">
              <w:rPr>
                <w:sz w:val="24"/>
                <w:szCs w:val="24"/>
              </w:rPr>
              <w:t xml:space="preserve"> The housing allocation report will indicate where new housing should be </w:t>
            </w:r>
            <w:r w:rsidRPr="0090619A">
              <w:rPr>
                <w:sz w:val="24"/>
                <w:szCs w:val="24"/>
              </w:rPr>
              <w:lastRenderedPageBreak/>
              <w:t>situated.  It’s unlikely that our parish will be asked to have more.  Of the three settlements in the parish only one, Hilcott, is designated a “small village”.  Small villages aren’t usually required to have more housing.    Bottlesford and North Newnton aren’t even on the WC list of villages and towns.</w:t>
            </w:r>
          </w:p>
          <w:p w:rsidR="00582212" w:rsidRDefault="0090619A" w:rsidP="0090619A">
            <w:pPr>
              <w:pStyle w:val="ListParagraph"/>
              <w:spacing w:after="480"/>
              <w:rPr>
                <w:sz w:val="24"/>
                <w:szCs w:val="24"/>
              </w:rPr>
            </w:pPr>
            <w:r w:rsidRPr="0090619A">
              <w:rPr>
                <w:sz w:val="24"/>
                <w:szCs w:val="24"/>
              </w:rPr>
              <w:t>In addition, if the parish community supports the Steering Group’s recommendation that “up to 35” units of housing could be sited on the triangle formed by the Rushall and Upavon roads, and that number were to be built, three would have to be “social housing.” Our parish need is for one unit of social housing in the next three years, so we are well in credit. (The parish need was determined by the survey administered by WC in December 2017)</w:t>
            </w:r>
            <w:r w:rsidR="00EE3F07">
              <w:rPr>
                <w:sz w:val="24"/>
                <w:szCs w:val="24"/>
              </w:rPr>
              <w:t>.</w:t>
            </w:r>
          </w:p>
          <w:p w:rsidR="006F2086" w:rsidRDefault="006F2086" w:rsidP="0090619A">
            <w:pPr>
              <w:pStyle w:val="ListParagraph"/>
              <w:spacing w:after="480"/>
              <w:rPr>
                <w:sz w:val="24"/>
                <w:szCs w:val="24"/>
              </w:rPr>
            </w:pPr>
            <w:r w:rsidRPr="006F2086">
              <w:rPr>
                <w:sz w:val="24"/>
                <w:szCs w:val="24"/>
              </w:rPr>
              <w:t xml:space="preserve">In addition to the SEA, two other reports could be commissioned by the Steering Group on behalf of the Parish Council.  They are a Landscape Assessment and a Heritage Assessment.  Both would be required if planning approval is sought to build on the triangle.  </w:t>
            </w:r>
          </w:p>
          <w:p w:rsidR="00B26A69" w:rsidRDefault="00B26A69" w:rsidP="00B26A69">
            <w:pPr>
              <w:pStyle w:val="ListParagraph"/>
              <w:spacing w:after="480"/>
              <w:ind w:left="0"/>
              <w:rPr>
                <w:sz w:val="24"/>
                <w:szCs w:val="24"/>
              </w:rPr>
            </w:pPr>
            <w:r>
              <w:rPr>
                <w:sz w:val="24"/>
                <w:szCs w:val="24"/>
              </w:rPr>
              <w:t xml:space="preserve">Q1 from the public (with the permission of the Chair to take at this point) </w:t>
            </w:r>
            <w:r w:rsidR="00906276" w:rsidRPr="00512F78">
              <w:rPr>
                <w:sz w:val="24"/>
                <w:szCs w:val="24"/>
              </w:rPr>
              <w:t>“</w:t>
            </w:r>
            <w:r>
              <w:rPr>
                <w:sz w:val="24"/>
                <w:szCs w:val="24"/>
              </w:rPr>
              <w:t xml:space="preserve">I am worried about the figure of 35 houses </w:t>
            </w:r>
            <w:r w:rsidR="00D01A76">
              <w:rPr>
                <w:sz w:val="24"/>
                <w:szCs w:val="24"/>
              </w:rPr>
              <w:t xml:space="preserve">in this triangle area at North Newnton </w:t>
            </w:r>
            <w:r>
              <w:rPr>
                <w:sz w:val="24"/>
                <w:szCs w:val="24"/>
              </w:rPr>
              <w:t>which seems an extraordinary number considering the local environmen</w:t>
            </w:r>
            <w:r w:rsidRPr="00512F78">
              <w:rPr>
                <w:sz w:val="24"/>
                <w:szCs w:val="24"/>
              </w:rPr>
              <w:t>t</w:t>
            </w:r>
            <w:r w:rsidR="00906276" w:rsidRPr="00512F78">
              <w:rPr>
                <w:sz w:val="24"/>
                <w:szCs w:val="24"/>
              </w:rPr>
              <w:t>”</w:t>
            </w:r>
            <w:r w:rsidRPr="00512F78">
              <w:rPr>
                <w:sz w:val="24"/>
                <w:szCs w:val="24"/>
              </w:rPr>
              <w:t>.</w:t>
            </w:r>
          </w:p>
          <w:p w:rsidR="00002672" w:rsidRDefault="00B26A69" w:rsidP="00002672">
            <w:pPr>
              <w:pStyle w:val="ListParagraph"/>
              <w:spacing w:after="480"/>
              <w:ind w:left="0"/>
              <w:rPr>
                <w:b/>
                <w:sz w:val="24"/>
                <w:szCs w:val="24"/>
              </w:rPr>
            </w:pPr>
            <w:r w:rsidRPr="00167DEC">
              <w:rPr>
                <w:b/>
                <w:sz w:val="24"/>
                <w:szCs w:val="24"/>
              </w:rPr>
              <w:t>Action: To advise the member of public to direct their question to the Chair of the NP Steering Group (contact details were given).</w:t>
            </w:r>
            <w:r w:rsidR="00167DEC" w:rsidRPr="00167DEC">
              <w:rPr>
                <w:b/>
                <w:sz w:val="24"/>
                <w:szCs w:val="24"/>
              </w:rPr>
              <w:t xml:space="preserve">  </w:t>
            </w:r>
            <w:r w:rsidR="008A2D6F">
              <w:rPr>
                <w:b/>
                <w:sz w:val="24"/>
                <w:szCs w:val="24"/>
              </w:rPr>
              <w:t>But it was emphasised that the draft wording is “up to 35” housing.</w:t>
            </w:r>
            <w:r w:rsidR="00512F78">
              <w:rPr>
                <w:b/>
                <w:sz w:val="24"/>
                <w:szCs w:val="24"/>
              </w:rPr>
              <w:t xml:space="preserve">  </w:t>
            </w:r>
            <w:bookmarkStart w:id="0" w:name="_GoBack"/>
            <w:bookmarkEnd w:id="0"/>
          </w:p>
          <w:p w:rsidR="008A2D6F" w:rsidRDefault="00002672" w:rsidP="00B26A69">
            <w:pPr>
              <w:pStyle w:val="ListParagraph"/>
              <w:spacing w:after="480"/>
              <w:ind w:left="0"/>
              <w:rPr>
                <w:sz w:val="24"/>
                <w:szCs w:val="24"/>
              </w:rPr>
            </w:pPr>
            <w:r w:rsidRPr="00002672">
              <w:rPr>
                <w:sz w:val="24"/>
                <w:szCs w:val="24"/>
              </w:rPr>
              <w:t xml:space="preserve">Proposal NP steering group to cease all activity until they have met with the Parish Council. Proposed by Cllr MS, seconded by Cllr RC and agreed </w:t>
            </w:r>
            <w:r w:rsidR="00774066">
              <w:rPr>
                <w:sz w:val="24"/>
                <w:szCs w:val="24"/>
              </w:rPr>
              <w:t>u</w:t>
            </w:r>
            <w:r w:rsidRPr="00002672">
              <w:rPr>
                <w:sz w:val="24"/>
                <w:szCs w:val="24"/>
              </w:rPr>
              <w:t>nanimously.</w:t>
            </w:r>
          </w:p>
          <w:p w:rsidR="00B26A69" w:rsidRDefault="00167DEC" w:rsidP="00B26A69">
            <w:pPr>
              <w:pStyle w:val="ListParagraph"/>
              <w:spacing w:after="480"/>
              <w:ind w:left="0"/>
              <w:rPr>
                <w:b/>
                <w:sz w:val="24"/>
                <w:szCs w:val="24"/>
              </w:rPr>
            </w:pPr>
            <w:r w:rsidRPr="00167DEC">
              <w:rPr>
                <w:b/>
                <w:sz w:val="24"/>
                <w:szCs w:val="24"/>
              </w:rPr>
              <w:t>Action: PC to request an extraordinary meeting with the NP Steering Group to obtain some clarity on apparent conflicts within the plan, one area could be our proposed new footpath and to address concerns over the housing designat</w:t>
            </w:r>
            <w:r w:rsidR="00002672">
              <w:rPr>
                <w:b/>
                <w:sz w:val="24"/>
                <w:szCs w:val="24"/>
              </w:rPr>
              <w:t>ions and housing needs.  Neighbourhood Plan work to be</w:t>
            </w:r>
            <w:r w:rsidRPr="00167DEC">
              <w:rPr>
                <w:b/>
                <w:sz w:val="24"/>
                <w:szCs w:val="24"/>
              </w:rPr>
              <w:t xml:space="preserve"> put on hold at present (not to go ahead with the two other reports) so that some of these issues can be di</w:t>
            </w:r>
            <w:r w:rsidR="00CC7EF5">
              <w:rPr>
                <w:b/>
                <w:sz w:val="24"/>
                <w:szCs w:val="24"/>
              </w:rPr>
              <w:t>scussed whilst awaiting the news back from Wiltshire Council on the need for an SEA.</w:t>
            </w:r>
          </w:p>
          <w:p w:rsidR="003662DF" w:rsidRDefault="003662DF" w:rsidP="00B26A69">
            <w:pPr>
              <w:pStyle w:val="ListParagraph"/>
              <w:spacing w:after="480"/>
              <w:ind w:left="0"/>
              <w:rPr>
                <w:b/>
                <w:sz w:val="24"/>
                <w:szCs w:val="24"/>
              </w:rPr>
            </w:pPr>
          </w:p>
          <w:p w:rsidR="006A1EBE" w:rsidRPr="00167DEC" w:rsidRDefault="006A1EBE" w:rsidP="00B26A69">
            <w:pPr>
              <w:pStyle w:val="ListParagraph"/>
              <w:spacing w:after="480"/>
              <w:ind w:left="0"/>
              <w:rPr>
                <w:b/>
                <w:sz w:val="24"/>
                <w:szCs w:val="24"/>
              </w:rPr>
            </w:pPr>
            <w:r>
              <w:rPr>
                <w:b/>
                <w:sz w:val="24"/>
                <w:szCs w:val="24"/>
              </w:rPr>
              <w:t xml:space="preserve">Action: To invite a NP </w:t>
            </w:r>
            <w:r w:rsidR="005B2AA2">
              <w:rPr>
                <w:b/>
                <w:sz w:val="24"/>
                <w:szCs w:val="24"/>
              </w:rPr>
              <w:t>steering group member onto the Parish Council as a non - voting consultant to help with communication between both groups and aid the production of the NP</w:t>
            </w:r>
            <w:r w:rsidR="00144EB0">
              <w:rPr>
                <w:b/>
                <w:sz w:val="24"/>
                <w:szCs w:val="24"/>
              </w:rPr>
              <w:t>.</w:t>
            </w:r>
          </w:p>
          <w:p w:rsidR="00B26A69" w:rsidRPr="00CB74EB" w:rsidRDefault="00B26A69" w:rsidP="00B26A69">
            <w:pPr>
              <w:pStyle w:val="ListParagraph"/>
              <w:spacing w:after="480"/>
              <w:ind w:left="0"/>
              <w:rPr>
                <w:sz w:val="24"/>
                <w:szCs w:val="24"/>
              </w:rPr>
            </w:pPr>
          </w:p>
        </w:tc>
        <w:tc>
          <w:tcPr>
            <w:tcW w:w="1145" w:type="dxa"/>
          </w:tcPr>
          <w:p w:rsidR="00093EDE" w:rsidRDefault="00093EDE" w:rsidP="00850D7D">
            <w:pPr>
              <w:pStyle w:val="ListParagraph"/>
              <w:ind w:left="0"/>
              <w:rPr>
                <w:sz w:val="24"/>
                <w:szCs w:val="24"/>
              </w:rPr>
            </w:pPr>
          </w:p>
          <w:p w:rsidR="00FC73DA" w:rsidRDefault="00FC73DA" w:rsidP="00850D7D">
            <w:pPr>
              <w:pStyle w:val="ListParagraph"/>
              <w:ind w:left="0"/>
              <w:rPr>
                <w:sz w:val="24"/>
                <w:szCs w:val="24"/>
              </w:rPr>
            </w:pPr>
          </w:p>
          <w:p w:rsidR="00FC73DA" w:rsidRDefault="00FC73DA" w:rsidP="00850D7D">
            <w:pPr>
              <w:pStyle w:val="ListParagraph"/>
              <w:ind w:left="0"/>
              <w:rPr>
                <w:sz w:val="24"/>
                <w:szCs w:val="24"/>
              </w:rPr>
            </w:pPr>
          </w:p>
          <w:p w:rsidR="00FC73DA" w:rsidRDefault="00FC73DA" w:rsidP="00850D7D">
            <w:pPr>
              <w:pStyle w:val="ListParagraph"/>
              <w:ind w:left="0"/>
              <w:rPr>
                <w:sz w:val="24"/>
                <w:szCs w:val="24"/>
              </w:rPr>
            </w:pPr>
          </w:p>
          <w:p w:rsidR="00FC73DA" w:rsidRDefault="00FC73DA" w:rsidP="00850D7D">
            <w:pPr>
              <w:pStyle w:val="ListParagraph"/>
              <w:ind w:left="0"/>
              <w:rPr>
                <w:sz w:val="24"/>
                <w:szCs w:val="24"/>
              </w:rPr>
            </w:pPr>
          </w:p>
          <w:p w:rsidR="00FC73DA" w:rsidRDefault="00FC73DA" w:rsidP="00850D7D">
            <w:pPr>
              <w:pStyle w:val="ListParagraph"/>
              <w:ind w:left="0"/>
              <w:rPr>
                <w:sz w:val="24"/>
                <w:szCs w:val="24"/>
              </w:rPr>
            </w:pPr>
          </w:p>
          <w:p w:rsidR="00EE3F07" w:rsidRDefault="00EE3F07" w:rsidP="00850D7D">
            <w:pPr>
              <w:pStyle w:val="ListParagraph"/>
              <w:ind w:left="0"/>
              <w:rPr>
                <w:sz w:val="24"/>
                <w:szCs w:val="24"/>
              </w:rPr>
            </w:pPr>
          </w:p>
          <w:p w:rsidR="00EE3F07" w:rsidRDefault="00EE3F07" w:rsidP="00850D7D">
            <w:pPr>
              <w:pStyle w:val="ListParagraph"/>
              <w:ind w:left="0"/>
              <w:rPr>
                <w:sz w:val="24"/>
                <w:szCs w:val="24"/>
              </w:rPr>
            </w:pPr>
          </w:p>
          <w:p w:rsidR="00EE3F07" w:rsidRDefault="00EE3F07" w:rsidP="00850D7D">
            <w:pPr>
              <w:pStyle w:val="ListParagraph"/>
              <w:ind w:left="0"/>
              <w:rPr>
                <w:sz w:val="24"/>
                <w:szCs w:val="24"/>
              </w:rPr>
            </w:pPr>
          </w:p>
          <w:p w:rsidR="00EE3F07" w:rsidRDefault="00EE3F07" w:rsidP="00850D7D">
            <w:pPr>
              <w:pStyle w:val="ListParagraph"/>
              <w:ind w:left="0"/>
              <w:rPr>
                <w:sz w:val="24"/>
                <w:szCs w:val="24"/>
              </w:rPr>
            </w:pPr>
          </w:p>
          <w:p w:rsidR="00EE3F07" w:rsidRDefault="00EE3F07" w:rsidP="00850D7D">
            <w:pPr>
              <w:pStyle w:val="ListParagraph"/>
              <w:ind w:left="0"/>
              <w:rPr>
                <w:sz w:val="24"/>
                <w:szCs w:val="24"/>
              </w:rPr>
            </w:pPr>
          </w:p>
          <w:p w:rsidR="00EE3F07" w:rsidRDefault="00EE3F07" w:rsidP="00850D7D">
            <w:pPr>
              <w:pStyle w:val="ListParagraph"/>
              <w:ind w:left="0"/>
              <w:rPr>
                <w:sz w:val="24"/>
                <w:szCs w:val="24"/>
              </w:rPr>
            </w:pPr>
          </w:p>
          <w:p w:rsidR="00FC73DA" w:rsidRDefault="00FC73DA" w:rsidP="00850D7D">
            <w:pPr>
              <w:pStyle w:val="ListParagraph"/>
              <w:ind w:left="0"/>
              <w:rPr>
                <w:sz w:val="24"/>
                <w:szCs w:val="24"/>
              </w:rPr>
            </w:pPr>
          </w:p>
          <w:p w:rsidR="00FC73DA" w:rsidRDefault="00FC73DA" w:rsidP="00850D7D">
            <w:pPr>
              <w:pStyle w:val="ListParagraph"/>
              <w:ind w:left="0"/>
              <w:rPr>
                <w:sz w:val="24"/>
                <w:szCs w:val="24"/>
              </w:rPr>
            </w:pPr>
          </w:p>
          <w:p w:rsidR="00FC73DA" w:rsidRDefault="00FC73DA" w:rsidP="00850D7D">
            <w:pPr>
              <w:pStyle w:val="ListParagraph"/>
              <w:ind w:left="0"/>
              <w:rPr>
                <w:sz w:val="24"/>
                <w:szCs w:val="24"/>
              </w:rPr>
            </w:pPr>
          </w:p>
          <w:p w:rsidR="00FC73DA" w:rsidRDefault="00FC73DA" w:rsidP="00850D7D">
            <w:pPr>
              <w:pStyle w:val="ListParagraph"/>
              <w:ind w:left="0"/>
              <w:rPr>
                <w:sz w:val="24"/>
                <w:szCs w:val="24"/>
              </w:rPr>
            </w:pPr>
          </w:p>
          <w:p w:rsidR="00FC73DA" w:rsidRDefault="00FC73DA" w:rsidP="00850D7D">
            <w:pPr>
              <w:pStyle w:val="ListParagraph"/>
              <w:ind w:left="0"/>
              <w:rPr>
                <w:sz w:val="24"/>
                <w:szCs w:val="24"/>
              </w:rPr>
            </w:pPr>
          </w:p>
          <w:p w:rsidR="00FC73DA" w:rsidRDefault="00FC73DA" w:rsidP="00850D7D">
            <w:pPr>
              <w:pStyle w:val="ListParagraph"/>
              <w:ind w:left="0"/>
              <w:rPr>
                <w:sz w:val="24"/>
                <w:szCs w:val="24"/>
              </w:rPr>
            </w:pPr>
          </w:p>
          <w:p w:rsidR="00FC73DA" w:rsidRPr="00FC73DA" w:rsidRDefault="00FC73DA" w:rsidP="00850D7D">
            <w:pPr>
              <w:pStyle w:val="ListParagraph"/>
              <w:ind w:left="0"/>
              <w:rPr>
                <w:b/>
                <w:sz w:val="24"/>
                <w:szCs w:val="24"/>
              </w:rPr>
            </w:pPr>
          </w:p>
        </w:tc>
      </w:tr>
      <w:tr w:rsidR="003463C4" w:rsidTr="00147642">
        <w:trPr>
          <w:trHeight w:val="1515"/>
        </w:trPr>
        <w:tc>
          <w:tcPr>
            <w:tcW w:w="702" w:type="dxa"/>
          </w:tcPr>
          <w:p w:rsidR="003463C4" w:rsidRDefault="00EE3F07" w:rsidP="00DC3C65">
            <w:pPr>
              <w:pStyle w:val="ListParagraph"/>
              <w:spacing w:after="480"/>
              <w:ind w:left="0"/>
              <w:rPr>
                <w:sz w:val="24"/>
                <w:szCs w:val="24"/>
              </w:rPr>
            </w:pPr>
            <w:r>
              <w:rPr>
                <w:sz w:val="24"/>
                <w:szCs w:val="24"/>
              </w:rPr>
              <w:lastRenderedPageBreak/>
              <w:t>5</w:t>
            </w:r>
          </w:p>
        </w:tc>
        <w:tc>
          <w:tcPr>
            <w:tcW w:w="8182" w:type="dxa"/>
          </w:tcPr>
          <w:p w:rsidR="00EA2418" w:rsidRDefault="00EE3F07" w:rsidP="00EA2418">
            <w:pPr>
              <w:pStyle w:val="ListParagraph"/>
              <w:spacing w:before="480" w:after="480"/>
              <w:ind w:left="0"/>
              <w:rPr>
                <w:b/>
                <w:sz w:val="24"/>
                <w:szCs w:val="24"/>
              </w:rPr>
            </w:pPr>
            <w:r w:rsidRPr="00271932">
              <w:rPr>
                <w:b/>
                <w:sz w:val="24"/>
                <w:szCs w:val="24"/>
              </w:rPr>
              <w:t xml:space="preserve">Planning Applications </w:t>
            </w:r>
          </w:p>
          <w:p w:rsidR="00EA2418" w:rsidRPr="00EA2418" w:rsidRDefault="00EE3F07" w:rsidP="00EA2418">
            <w:pPr>
              <w:pStyle w:val="ListParagraph"/>
              <w:spacing w:before="480" w:after="480"/>
              <w:ind w:left="0"/>
              <w:rPr>
                <w:sz w:val="24"/>
                <w:szCs w:val="24"/>
              </w:rPr>
            </w:pPr>
            <w:r>
              <w:rPr>
                <w:sz w:val="24"/>
                <w:szCs w:val="24"/>
              </w:rPr>
              <w:t>19/06153/FUL &amp; 19/06294/</w:t>
            </w:r>
            <w:r w:rsidR="00BA4696">
              <w:rPr>
                <w:sz w:val="24"/>
                <w:szCs w:val="24"/>
              </w:rPr>
              <w:t>LBC –</w:t>
            </w:r>
            <w:r>
              <w:rPr>
                <w:sz w:val="24"/>
                <w:szCs w:val="24"/>
              </w:rPr>
              <w:t xml:space="preserve"> No objection, subject to the </w:t>
            </w:r>
            <w:r w:rsidR="00EA2418">
              <w:rPr>
                <w:sz w:val="24"/>
                <w:szCs w:val="24"/>
              </w:rPr>
              <w:t xml:space="preserve">advice that </w:t>
            </w:r>
            <w:r w:rsidR="00EA2418" w:rsidRPr="00EA2418">
              <w:rPr>
                <w:sz w:val="24"/>
                <w:szCs w:val="24"/>
              </w:rPr>
              <w:t>Natural materials in sympathy to the local environment of the village to be used to the satisfaction of the</w:t>
            </w:r>
            <w:r w:rsidR="00144EB0">
              <w:rPr>
                <w:sz w:val="24"/>
                <w:szCs w:val="24"/>
              </w:rPr>
              <w:t xml:space="preserve"> Wiltshire Conservation O</w:t>
            </w:r>
            <w:r w:rsidR="00EA2418">
              <w:rPr>
                <w:sz w:val="24"/>
                <w:szCs w:val="24"/>
              </w:rPr>
              <w:t>fficer.</w:t>
            </w:r>
          </w:p>
          <w:p w:rsidR="003552C6" w:rsidRPr="004F3204" w:rsidRDefault="00EE3F07" w:rsidP="00EE3F07">
            <w:pPr>
              <w:pStyle w:val="ListParagraph"/>
              <w:spacing w:after="480"/>
              <w:ind w:left="0"/>
              <w:rPr>
                <w:b/>
                <w:sz w:val="24"/>
                <w:szCs w:val="24"/>
              </w:rPr>
            </w:pPr>
            <w:r w:rsidRPr="00917CB8">
              <w:rPr>
                <w:b/>
                <w:sz w:val="24"/>
                <w:szCs w:val="24"/>
              </w:rPr>
              <w:t>Actio</w:t>
            </w:r>
            <w:r>
              <w:rPr>
                <w:b/>
                <w:sz w:val="24"/>
                <w:szCs w:val="24"/>
              </w:rPr>
              <w:t>n: Clerk to complete Statutory Consultee F</w:t>
            </w:r>
            <w:r w:rsidRPr="00917CB8">
              <w:rPr>
                <w:b/>
                <w:sz w:val="24"/>
                <w:szCs w:val="24"/>
              </w:rPr>
              <w:t>orm</w:t>
            </w:r>
          </w:p>
        </w:tc>
        <w:tc>
          <w:tcPr>
            <w:tcW w:w="1145" w:type="dxa"/>
          </w:tcPr>
          <w:p w:rsidR="00FC73DA" w:rsidRDefault="00FC73DA" w:rsidP="00850D7D">
            <w:pPr>
              <w:pStyle w:val="ListParagraph"/>
              <w:ind w:left="0"/>
              <w:rPr>
                <w:b/>
                <w:sz w:val="24"/>
                <w:szCs w:val="24"/>
              </w:rPr>
            </w:pPr>
          </w:p>
          <w:p w:rsidR="00144EB0" w:rsidRDefault="00144EB0" w:rsidP="00850D7D">
            <w:pPr>
              <w:pStyle w:val="ListParagraph"/>
              <w:ind w:left="0"/>
              <w:rPr>
                <w:b/>
                <w:sz w:val="24"/>
                <w:szCs w:val="24"/>
              </w:rPr>
            </w:pPr>
          </w:p>
          <w:p w:rsidR="00144EB0" w:rsidRDefault="00144EB0" w:rsidP="00850D7D">
            <w:pPr>
              <w:pStyle w:val="ListParagraph"/>
              <w:ind w:left="0"/>
              <w:rPr>
                <w:b/>
                <w:sz w:val="24"/>
                <w:szCs w:val="24"/>
              </w:rPr>
            </w:pPr>
          </w:p>
          <w:p w:rsidR="00FC73DA" w:rsidRPr="00144EB0" w:rsidRDefault="00144EB0" w:rsidP="00850D7D">
            <w:pPr>
              <w:pStyle w:val="ListParagraph"/>
              <w:ind w:left="0"/>
              <w:rPr>
                <w:sz w:val="24"/>
                <w:szCs w:val="24"/>
              </w:rPr>
            </w:pPr>
            <w:r w:rsidRPr="00144EB0">
              <w:rPr>
                <w:sz w:val="24"/>
                <w:szCs w:val="24"/>
              </w:rPr>
              <w:t>Clerk</w:t>
            </w:r>
          </w:p>
          <w:p w:rsidR="00FC73DA" w:rsidRPr="00FC73DA" w:rsidRDefault="00FC73DA" w:rsidP="00850D7D">
            <w:pPr>
              <w:pStyle w:val="ListParagraph"/>
              <w:ind w:left="0"/>
              <w:rPr>
                <w:b/>
                <w:sz w:val="24"/>
                <w:szCs w:val="24"/>
              </w:rPr>
            </w:pPr>
          </w:p>
        </w:tc>
      </w:tr>
      <w:tr w:rsidR="00EE3F07" w:rsidTr="00147642">
        <w:tc>
          <w:tcPr>
            <w:tcW w:w="702" w:type="dxa"/>
          </w:tcPr>
          <w:p w:rsidR="00EE3F07" w:rsidRDefault="00EA2418" w:rsidP="0034794A">
            <w:pPr>
              <w:pStyle w:val="ListParagraph"/>
              <w:spacing w:after="480"/>
              <w:ind w:left="0"/>
              <w:rPr>
                <w:sz w:val="24"/>
                <w:szCs w:val="24"/>
              </w:rPr>
            </w:pPr>
            <w:r>
              <w:rPr>
                <w:sz w:val="24"/>
                <w:szCs w:val="24"/>
              </w:rPr>
              <w:t>6</w:t>
            </w:r>
          </w:p>
        </w:tc>
        <w:tc>
          <w:tcPr>
            <w:tcW w:w="8182" w:type="dxa"/>
          </w:tcPr>
          <w:p w:rsidR="00EA2418" w:rsidRDefault="00EA2418" w:rsidP="00EA2418">
            <w:pPr>
              <w:rPr>
                <w:b/>
                <w:sz w:val="24"/>
                <w:szCs w:val="24"/>
              </w:rPr>
            </w:pPr>
            <w:r>
              <w:rPr>
                <w:b/>
                <w:sz w:val="24"/>
                <w:szCs w:val="24"/>
              </w:rPr>
              <w:t>Governance</w:t>
            </w:r>
          </w:p>
          <w:p w:rsidR="00EA2418" w:rsidRPr="000243AA" w:rsidRDefault="00EA2418" w:rsidP="00EA2418">
            <w:pPr>
              <w:pStyle w:val="ListParagraph"/>
              <w:numPr>
                <w:ilvl w:val="0"/>
                <w:numId w:val="28"/>
              </w:numPr>
              <w:spacing w:after="480"/>
              <w:rPr>
                <w:sz w:val="24"/>
                <w:szCs w:val="24"/>
              </w:rPr>
            </w:pPr>
            <w:r w:rsidRPr="000243AA">
              <w:rPr>
                <w:sz w:val="24"/>
                <w:szCs w:val="24"/>
              </w:rPr>
              <w:t xml:space="preserve">Standing Orders </w:t>
            </w:r>
            <w:r w:rsidR="001F28C5" w:rsidRPr="000243AA">
              <w:rPr>
                <w:sz w:val="24"/>
                <w:szCs w:val="24"/>
              </w:rPr>
              <w:t>–</w:t>
            </w:r>
            <w:r w:rsidRPr="000243AA">
              <w:rPr>
                <w:sz w:val="24"/>
                <w:szCs w:val="24"/>
              </w:rPr>
              <w:t xml:space="preserve"> </w:t>
            </w:r>
            <w:r w:rsidR="001F28C5" w:rsidRPr="000243AA">
              <w:rPr>
                <w:sz w:val="24"/>
                <w:szCs w:val="24"/>
              </w:rPr>
              <w:t>discussed and approved in part to Section 10.</w:t>
            </w:r>
          </w:p>
          <w:p w:rsidR="001F28C5" w:rsidRDefault="001F28C5" w:rsidP="003662DF">
            <w:pPr>
              <w:pStyle w:val="ListParagraph"/>
              <w:spacing w:after="480"/>
              <w:ind w:left="0"/>
              <w:rPr>
                <w:b/>
                <w:sz w:val="24"/>
                <w:szCs w:val="24"/>
              </w:rPr>
            </w:pPr>
            <w:r>
              <w:rPr>
                <w:b/>
                <w:sz w:val="24"/>
                <w:szCs w:val="24"/>
              </w:rPr>
              <w:t>Action: To continue next meeting to enable final approval and adoption</w:t>
            </w:r>
          </w:p>
          <w:p w:rsidR="000243AA" w:rsidRPr="004971E2" w:rsidRDefault="000243AA" w:rsidP="000243AA">
            <w:pPr>
              <w:pStyle w:val="ListParagraph"/>
              <w:numPr>
                <w:ilvl w:val="0"/>
                <w:numId w:val="28"/>
              </w:numPr>
              <w:spacing w:after="480"/>
              <w:rPr>
                <w:sz w:val="24"/>
                <w:szCs w:val="24"/>
              </w:rPr>
            </w:pPr>
            <w:r w:rsidRPr="000243AA">
              <w:rPr>
                <w:sz w:val="24"/>
                <w:szCs w:val="24"/>
              </w:rPr>
              <w:t xml:space="preserve">Proposal to increase the Clerks hours from 4 per week to 6 per week </w:t>
            </w:r>
            <w:r>
              <w:rPr>
                <w:sz w:val="24"/>
                <w:szCs w:val="24"/>
              </w:rPr>
              <w:t>starting 1</w:t>
            </w:r>
            <w:r w:rsidRPr="000243AA">
              <w:rPr>
                <w:sz w:val="24"/>
                <w:szCs w:val="24"/>
                <w:vertAlign w:val="superscript"/>
              </w:rPr>
              <w:t>st</w:t>
            </w:r>
            <w:r>
              <w:rPr>
                <w:sz w:val="24"/>
                <w:szCs w:val="24"/>
              </w:rPr>
              <w:t xml:space="preserve"> July 2019 </w:t>
            </w:r>
            <w:r w:rsidRPr="000243AA">
              <w:rPr>
                <w:sz w:val="24"/>
                <w:szCs w:val="24"/>
              </w:rPr>
              <w:t>pro</w:t>
            </w:r>
            <w:r w:rsidR="00774066">
              <w:rPr>
                <w:sz w:val="24"/>
                <w:szCs w:val="24"/>
              </w:rPr>
              <w:t>posed by Cllr RC, seconded by Cllr MS</w:t>
            </w:r>
            <w:r w:rsidRPr="000243AA">
              <w:rPr>
                <w:sz w:val="24"/>
                <w:szCs w:val="24"/>
              </w:rPr>
              <w:t xml:space="preserve">, passed unanimously. </w:t>
            </w:r>
            <w:r>
              <w:rPr>
                <w:sz w:val="24"/>
                <w:szCs w:val="24"/>
              </w:rPr>
              <w:t xml:space="preserve"> </w:t>
            </w:r>
            <w:r w:rsidRPr="004971E2">
              <w:rPr>
                <w:b/>
                <w:sz w:val="24"/>
                <w:szCs w:val="24"/>
              </w:rPr>
              <w:t>Action: To amend Clerks contract</w:t>
            </w:r>
            <w:r w:rsidR="004971E2">
              <w:rPr>
                <w:b/>
                <w:sz w:val="24"/>
                <w:szCs w:val="24"/>
              </w:rPr>
              <w:t xml:space="preserve"> and review overtime to date. </w:t>
            </w:r>
            <w:r w:rsidR="004971E2" w:rsidRPr="004971E2">
              <w:rPr>
                <w:b/>
                <w:sz w:val="24"/>
                <w:szCs w:val="24"/>
              </w:rPr>
              <w:t xml:space="preserve"> Clerk to continue to provide monthly timesheets.</w:t>
            </w:r>
          </w:p>
          <w:p w:rsidR="003662DF" w:rsidRDefault="004971E2" w:rsidP="004971E2">
            <w:pPr>
              <w:pStyle w:val="ListParagraph"/>
              <w:numPr>
                <w:ilvl w:val="0"/>
                <w:numId w:val="28"/>
              </w:numPr>
              <w:spacing w:after="480"/>
              <w:rPr>
                <w:sz w:val="24"/>
                <w:szCs w:val="24"/>
              </w:rPr>
            </w:pPr>
            <w:r w:rsidRPr="004971E2">
              <w:rPr>
                <w:sz w:val="24"/>
                <w:szCs w:val="24"/>
              </w:rPr>
              <w:t>Vacant Position of Chairman</w:t>
            </w:r>
            <w:r>
              <w:rPr>
                <w:sz w:val="24"/>
                <w:szCs w:val="24"/>
              </w:rPr>
              <w:t xml:space="preserve"> – Cllr MS interested </w:t>
            </w:r>
            <w:r w:rsidR="003662DF">
              <w:rPr>
                <w:sz w:val="24"/>
                <w:szCs w:val="24"/>
              </w:rPr>
              <w:t>in the role</w:t>
            </w:r>
            <w:r>
              <w:rPr>
                <w:sz w:val="24"/>
                <w:szCs w:val="24"/>
              </w:rPr>
              <w:t xml:space="preserve">, proposed </w:t>
            </w:r>
            <w:r>
              <w:rPr>
                <w:sz w:val="24"/>
                <w:szCs w:val="24"/>
              </w:rPr>
              <w:lastRenderedPageBreak/>
              <w:t>by Cllr RC.  Cllr MS stated that he w</w:t>
            </w:r>
            <w:r w:rsidR="003662DF">
              <w:rPr>
                <w:sz w:val="24"/>
                <w:szCs w:val="24"/>
              </w:rPr>
              <w:t>ould require the support of his</w:t>
            </w:r>
            <w:r>
              <w:rPr>
                <w:sz w:val="24"/>
                <w:szCs w:val="24"/>
              </w:rPr>
              <w:t xml:space="preserve"> fellow councillors to take on the role.</w:t>
            </w:r>
            <w:r w:rsidR="003662DF">
              <w:rPr>
                <w:sz w:val="24"/>
                <w:szCs w:val="24"/>
              </w:rPr>
              <w:t xml:space="preserve">  As it was only the second meeting of Cllr MS and Cllr KB had not been at the last meeting it was felt this should be postponed until the next meeting</w:t>
            </w:r>
            <w:r w:rsidR="00144EB0">
              <w:rPr>
                <w:sz w:val="24"/>
                <w:szCs w:val="24"/>
              </w:rPr>
              <w:t>.</w:t>
            </w:r>
          </w:p>
          <w:p w:rsidR="004971E2" w:rsidRPr="00605F1A" w:rsidRDefault="003662DF" w:rsidP="003662DF">
            <w:pPr>
              <w:pStyle w:val="ListParagraph"/>
              <w:spacing w:after="480"/>
              <w:ind w:left="0"/>
              <w:rPr>
                <w:sz w:val="24"/>
                <w:szCs w:val="24"/>
              </w:rPr>
            </w:pPr>
            <w:r w:rsidRPr="003662DF">
              <w:rPr>
                <w:b/>
                <w:sz w:val="24"/>
                <w:szCs w:val="24"/>
              </w:rPr>
              <w:t>Action: To vote at next meeting to secure a chairman for the PC.</w:t>
            </w:r>
          </w:p>
          <w:p w:rsidR="00605F1A" w:rsidRDefault="00605F1A" w:rsidP="00605F1A">
            <w:pPr>
              <w:pStyle w:val="ListParagraph"/>
              <w:numPr>
                <w:ilvl w:val="0"/>
                <w:numId w:val="28"/>
              </w:numPr>
              <w:spacing w:after="480"/>
              <w:rPr>
                <w:sz w:val="24"/>
                <w:szCs w:val="24"/>
              </w:rPr>
            </w:pPr>
            <w:r>
              <w:rPr>
                <w:sz w:val="24"/>
                <w:szCs w:val="24"/>
              </w:rPr>
              <w:t xml:space="preserve">Councillor Vacancy – no election required, can co-opt however received no nominations.  Discussion on engagement – Skype – so that physical presence not required (although would only be consultant non-voting representative). Desire to attract younger </w:t>
            </w:r>
            <w:r w:rsidR="00144EB0">
              <w:rPr>
                <w:sz w:val="24"/>
                <w:szCs w:val="24"/>
              </w:rPr>
              <w:t xml:space="preserve">person </w:t>
            </w:r>
            <w:r>
              <w:rPr>
                <w:sz w:val="24"/>
                <w:szCs w:val="24"/>
              </w:rPr>
              <w:t>and a representative from Hilcott village.</w:t>
            </w:r>
          </w:p>
          <w:p w:rsidR="00BA78E5" w:rsidRPr="00BA78E5" w:rsidRDefault="00BA78E5" w:rsidP="00BA78E5">
            <w:pPr>
              <w:pStyle w:val="ListParagraph"/>
              <w:spacing w:after="480"/>
              <w:ind w:left="1080"/>
              <w:rPr>
                <w:b/>
                <w:sz w:val="24"/>
                <w:szCs w:val="24"/>
              </w:rPr>
            </w:pPr>
            <w:r w:rsidRPr="00BA78E5">
              <w:rPr>
                <w:b/>
                <w:sz w:val="24"/>
                <w:szCs w:val="24"/>
              </w:rPr>
              <w:t xml:space="preserve">Action: Proposal to be able to have consultants on the Parish Council nominated by Cllr TE, Cllr KB seconded, 3 voted.  Proposal amended by </w:t>
            </w:r>
            <w:r w:rsidR="00774066">
              <w:rPr>
                <w:b/>
                <w:sz w:val="24"/>
                <w:szCs w:val="24"/>
              </w:rPr>
              <w:t xml:space="preserve">Cllr </w:t>
            </w:r>
            <w:r w:rsidRPr="00BA78E5">
              <w:rPr>
                <w:b/>
                <w:sz w:val="24"/>
                <w:szCs w:val="24"/>
              </w:rPr>
              <w:t>M</w:t>
            </w:r>
            <w:r w:rsidR="00774066">
              <w:rPr>
                <w:b/>
                <w:sz w:val="24"/>
                <w:szCs w:val="24"/>
              </w:rPr>
              <w:t>S</w:t>
            </w:r>
            <w:r w:rsidRPr="00BA78E5">
              <w:rPr>
                <w:b/>
                <w:sz w:val="24"/>
                <w:szCs w:val="24"/>
              </w:rPr>
              <w:t xml:space="preserve"> to add that these would be non-voting representatives, Cllr RC seconded, agreed</w:t>
            </w:r>
            <w:r w:rsidR="00906276">
              <w:rPr>
                <w:b/>
                <w:sz w:val="24"/>
                <w:szCs w:val="24"/>
              </w:rPr>
              <w:t xml:space="preserve"> </w:t>
            </w:r>
            <w:r w:rsidR="00906276" w:rsidRPr="005E226B">
              <w:rPr>
                <w:b/>
                <w:sz w:val="24"/>
                <w:szCs w:val="24"/>
              </w:rPr>
              <w:t>unanimously</w:t>
            </w:r>
            <w:r w:rsidRPr="005E226B">
              <w:rPr>
                <w:b/>
                <w:sz w:val="24"/>
                <w:szCs w:val="24"/>
              </w:rPr>
              <w:t>.</w:t>
            </w:r>
            <w:r>
              <w:rPr>
                <w:b/>
                <w:sz w:val="24"/>
                <w:szCs w:val="24"/>
              </w:rPr>
              <w:t xml:space="preserve">  This was in principle but in particular in relation to having a representative from the NP.</w:t>
            </w:r>
          </w:p>
          <w:p w:rsidR="00605F1A" w:rsidRDefault="00605F1A" w:rsidP="00605F1A">
            <w:pPr>
              <w:pStyle w:val="ListParagraph"/>
              <w:numPr>
                <w:ilvl w:val="0"/>
                <w:numId w:val="28"/>
              </w:numPr>
              <w:spacing w:after="480"/>
              <w:rPr>
                <w:sz w:val="24"/>
                <w:szCs w:val="24"/>
              </w:rPr>
            </w:pPr>
            <w:r>
              <w:rPr>
                <w:sz w:val="24"/>
                <w:szCs w:val="24"/>
              </w:rPr>
              <w:t>Register of Interests – all up to date</w:t>
            </w:r>
          </w:p>
          <w:p w:rsidR="00605F1A" w:rsidRDefault="0089232B" w:rsidP="00605F1A">
            <w:pPr>
              <w:pStyle w:val="ListParagraph"/>
              <w:numPr>
                <w:ilvl w:val="0"/>
                <w:numId w:val="28"/>
              </w:numPr>
              <w:spacing w:after="480"/>
              <w:rPr>
                <w:sz w:val="24"/>
                <w:szCs w:val="24"/>
              </w:rPr>
            </w:pPr>
            <w:r>
              <w:rPr>
                <w:sz w:val="24"/>
                <w:szCs w:val="24"/>
              </w:rPr>
              <w:t>Information C</w:t>
            </w:r>
            <w:r w:rsidR="00FF4E08">
              <w:rPr>
                <w:sz w:val="24"/>
                <w:szCs w:val="24"/>
              </w:rPr>
              <w:t xml:space="preserve">ommissions Office – decision postponed as awaiting further clarification information. </w:t>
            </w:r>
          </w:p>
          <w:p w:rsidR="00605F1A" w:rsidRDefault="007E0697" w:rsidP="00605F1A">
            <w:pPr>
              <w:pStyle w:val="ListParagraph"/>
              <w:numPr>
                <w:ilvl w:val="0"/>
                <w:numId w:val="28"/>
              </w:numPr>
              <w:spacing w:after="480"/>
              <w:rPr>
                <w:sz w:val="24"/>
                <w:szCs w:val="24"/>
              </w:rPr>
            </w:pPr>
            <w:r>
              <w:rPr>
                <w:sz w:val="24"/>
                <w:szCs w:val="24"/>
              </w:rPr>
              <w:t xml:space="preserve">Councillor List </w:t>
            </w:r>
            <w:r w:rsidR="00BD51B6">
              <w:rPr>
                <w:sz w:val="24"/>
                <w:szCs w:val="24"/>
              </w:rPr>
              <w:t xml:space="preserve">agreed.  </w:t>
            </w:r>
            <w:r w:rsidR="00BD51B6" w:rsidRPr="007E0697">
              <w:rPr>
                <w:b/>
                <w:sz w:val="24"/>
                <w:szCs w:val="24"/>
              </w:rPr>
              <w:t>Action: Clerk to distribute finalised list</w:t>
            </w:r>
          </w:p>
          <w:p w:rsidR="00BD51B6" w:rsidRPr="004971E2" w:rsidRDefault="00BD51B6" w:rsidP="00605F1A">
            <w:pPr>
              <w:pStyle w:val="ListParagraph"/>
              <w:numPr>
                <w:ilvl w:val="0"/>
                <w:numId w:val="28"/>
              </w:numPr>
              <w:spacing w:after="480"/>
              <w:rPr>
                <w:sz w:val="24"/>
                <w:szCs w:val="24"/>
              </w:rPr>
            </w:pPr>
            <w:r>
              <w:rPr>
                <w:sz w:val="24"/>
                <w:szCs w:val="24"/>
              </w:rPr>
              <w:t xml:space="preserve">Future Training </w:t>
            </w:r>
            <w:r w:rsidR="005261DC">
              <w:rPr>
                <w:sz w:val="24"/>
                <w:szCs w:val="24"/>
              </w:rPr>
              <w:t xml:space="preserve">– </w:t>
            </w:r>
            <w:r w:rsidR="005261DC" w:rsidRPr="007E0697">
              <w:rPr>
                <w:b/>
                <w:sz w:val="24"/>
                <w:szCs w:val="24"/>
              </w:rPr>
              <w:t>Action: To review available training for new councillors and for clerk</w:t>
            </w:r>
          </w:p>
        </w:tc>
        <w:tc>
          <w:tcPr>
            <w:tcW w:w="1145" w:type="dxa"/>
          </w:tcPr>
          <w:p w:rsidR="00EE3F07" w:rsidRDefault="00EE3F07" w:rsidP="00850D7D">
            <w:pPr>
              <w:pStyle w:val="ListParagraph"/>
              <w:ind w:left="0"/>
              <w:rPr>
                <w:sz w:val="24"/>
                <w:szCs w:val="24"/>
              </w:rPr>
            </w:pPr>
          </w:p>
          <w:p w:rsidR="00FF4E08" w:rsidRDefault="00FF4E08" w:rsidP="00850D7D">
            <w:pPr>
              <w:pStyle w:val="ListParagraph"/>
              <w:ind w:left="0"/>
              <w:rPr>
                <w:sz w:val="24"/>
                <w:szCs w:val="24"/>
              </w:rPr>
            </w:pPr>
          </w:p>
          <w:p w:rsidR="00FF4E08" w:rsidRDefault="00FF4E08" w:rsidP="00850D7D">
            <w:pPr>
              <w:pStyle w:val="ListParagraph"/>
              <w:ind w:left="0"/>
              <w:rPr>
                <w:sz w:val="24"/>
                <w:szCs w:val="24"/>
              </w:rPr>
            </w:pPr>
            <w:r>
              <w:rPr>
                <w:sz w:val="24"/>
                <w:szCs w:val="24"/>
              </w:rPr>
              <w:t>Clerk/ALL</w:t>
            </w:r>
          </w:p>
          <w:p w:rsidR="00FF4E08" w:rsidRDefault="00FF4E08" w:rsidP="00850D7D">
            <w:pPr>
              <w:pStyle w:val="ListParagraph"/>
              <w:ind w:left="0"/>
              <w:rPr>
                <w:sz w:val="24"/>
                <w:szCs w:val="24"/>
              </w:rPr>
            </w:pPr>
          </w:p>
          <w:p w:rsidR="00FF4E08" w:rsidRDefault="00FF4E08" w:rsidP="00850D7D">
            <w:pPr>
              <w:pStyle w:val="ListParagraph"/>
              <w:ind w:left="0"/>
              <w:rPr>
                <w:sz w:val="24"/>
                <w:szCs w:val="24"/>
              </w:rPr>
            </w:pPr>
          </w:p>
          <w:p w:rsidR="00FF4E08" w:rsidRDefault="00FF4E08" w:rsidP="00850D7D">
            <w:pPr>
              <w:pStyle w:val="ListParagraph"/>
              <w:ind w:left="0"/>
              <w:rPr>
                <w:sz w:val="24"/>
                <w:szCs w:val="24"/>
              </w:rPr>
            </w:pPr>
            <w:r>
              <w:rPr>
                <w:sz w:val="24"/>
                <w:szCs w:val="24"/>
              </w:rPr>
              <w:t>Clerk/RC</w:t>
            </w:r>
          </w:p>
          <w:p w:rsidR="00FF4E08" w:rsidRDefault="00FF4E08" w:rsidP="00850D7D">
            <w:pPr>
              <w:pStyle w:val="ListParagraph"/>
              <w:ind w:left="0"/>
              <w:rPr>
                <w:sz w:val="24"/>
                <w:szCs w:val="24"/>
              </w:rPr>
            </w:pPr>
          </w:p>
          <w:p w:rsidR="00FF4E08" w:rsidRDefault="00FF4E08" w:rsidP="00850D7D">
            <w:pPr>
              <w:pStyle w:val="ListParagraph"/>
              <w:ind w:left="0"/>
              <w:rPr>
                <w:sz w:val="24"/>
                <w:szCs w:val="24"/>
              </w:rPr>
            </w:pPr>
          </w:p>
          <w:p w:rsidR="00FF4E08" w:rsidRDefault="00FF4E08" w:rsidP="00850D7D">
            <w:pPr>
              <w:pStyle w:val="ListParagraph"/>
              <w:ind w:left="0"/>
              <w:rPr>
                <w:sz w:val="24"/>
                <w:szCs w:val="24"/>
              </w:rPr>
            </w:pPr>
          </w:p>
          <w:p w:rsidR="00FF4E08" w:rsidRDefault="00FF4E08" w:rsidP="00850D7D">
            <w:pPr>
              <w:pStyle w:val="ListParagraph"/>
              <w:ind w:left="0"/>
              <w:rPr>
                <w:sz w:val="24"/>
                <w:szCs w:val="24"/>
              </w:rPr>
            </w:pPr>
          </w:p>
          <w:p w:rsidR="00FF4E08" w:rsidRDefault="00FF4E08" w:rsidP="00850D7D">
            <w:pPr>
              <w:pStyle w:val="ListParagraph"/>
              <w:ind w:left="0"/>
              <w:rPr>
                <w:sz w:val="24"/>
                <w:szCs w:val="24"/>
              </w:rPr>
            </w:pPr>
          </w:p>
          <w:p w:rsidR="00FF4E08" w:rsidRDefault="00FF4E08" w:rsidP="00850D7D">
            <w:pPr>
              <w:pStyle w:val="ListParagraph"/>
              <w:ind w:left="0"/>
              <w:rPr>
                <w:sz w:val="24"/>
                <w:szCs w:val="24"/>
              </w:rPr>
            </w:pPr>
          </w:p>
          <w:p w:rsidR="00FF4E08" w:rsidRDefault="00FF4E08" w:rsidP="00850D7D">
            <w:pPr>
              <w:pStyle w:val="ListParagraph"/>
              <w:ind w:left="0"/>
              <w:rPr>
                <w:sz w:val="24"/>
                <w:szCs w:val="24"/>
              </w:rPr>
            </w:pPr>
            <w:r>
              <w:rPr>
                <w:sz w:val="24"/>
                <w:szCs w:val="24"/>
              </w:rPr>
              <w:t>ALL</w:t>
            </w:r>
          </w:p>
          <w:p w:rsidR="00FF4E08" w:rsidRDefault="00FF4E08" w:rsidP="00850D7D">
            <w:pPr>
              <w:pStyle w:val="ListParagraph"/>
              <w:ind w:left="0"/>
              <w:rPr>
                <w:sz w:val="24"/>
                <w:szCs w:val="24"/>
              </w:rPr>
            </w:pPr>
          </w:p>
          <w:p w:rsidR="00FF4E08" w:rsidRDefault="00FF4E08" w:rsidP="00850D7D">
            <w:pPr>
              <w:pStyle w:val="ListParagraph"/>
              <w:ind w:left="0"/>
              <w:rPr>
                <w:sz w:val="24"/>
                <w:szCs w:val="24"/>
              </w:rPr>
            </w:pPr>
          </w:p>
          <w:p w:rsidR="00FF4E08" w:rsidRDefault="00FF4E08" w:rsidP="00850D7D">
            <w:pPr>
              <w:pStyle w:val="ListParagraph"/>
              <w:ind w:left="0"/>
              <w:rPr>
                <w:sz w:val="24"/>
                <w:szCs w:val="24"/>
              </w:rPr>
            </w:pPr>
          </w:p>
          <w:p w:rsidR="00FF4E08" w:rsidRDefault="00FF4E08" w:rsidP="00850D7D">
            <w:pPr>
              <w:pStyle w:val="ListParagraph"/>
              <w:ind w:left="0"/>
              <w:rPr>
                <w:sz w:val="24"/>
                <w:szCs w:val="24"/>
              </w:rPr>
            </w:pPr>
          </w:p>
          <w:p w:rsidR="00FF4E08" w:rsidRDefault="00FF4E08" w:rsidP="00850D7D">
            <w:pPr>
              <w:pStyle w:val="ListParagraph"/>
              <w:ind w:left="0"/>
              <w:rPr>
                <w:sz w:val="24"/>
                <w:szCs w:val="24"/>
              </w:rPr>
            </w:pPr>
          </w:p>
          <w:p w:rsidR="00FF4E08" w:rsidRDefault="00FF4E08" w:rsidP="00850D7D">
            <w:pPr>
              <w:pStyle w:val="ListParagraph"/>
              <w:ind w:left="0"/>
              <w:rPr>
                <w:sz w:val="24"/>
                <w:szCs w:val="24"/>
              </w:rPr>
            </w:pPr>
            <w:r>
              <w:rPr>
                <w:sz w:val="24"/>
                <w:szCs w:val="24"/>
              </w:rPr>
              <w:t>Clerk</w:t>
            </w:r>
          </w:p>
          <w:p w:rsidR="00FF4E08" w:rsidRDefault="00FF4E08" w:rsidP="00850D7D">
            <w:pPr>
              <w:pStyle w:val="ListParagraph"/>
              <w:ind w:left="0"/>
              <w:rPr>
                <w:sz w:val="24"/>
                <w:szCs w:val="24"/>
              </w:rPr>
            </w:pPr>
          </w:p>
          <w:p w:rsidR="00FF4E08" w:rsidRDefault="00FF4E08" w:rsidP="00850D7D">
            <w:pPr>
              <w:pStyle w:val="ListParagraph"/>
              <w:ind w:left="0"/>
              <w:rPr>
                <w:sz w:val="24"/>
                <w:szCs w:val="24"/>
              </w:rPr>
            </w:pPr>
          </w:p>
          <w:p w:rsidR="00FF4E08" w:rsidRDefault="00FF4E08" w:rsidP="00850D7D">
            <w:pPr>
              <w:pStyle w:val="ListParagraph"/>
              <w:ind w:left="0"/>
              <w:rPr>
                <w:sz w:val="24"/>
                <w:szCs w:val="24"/>
              </w:rPr>
            </w:pPr>
          </w:p>
          <w:p w:rsidR="00FF4E08" w:rsidRDefault="00FF4E08" w:rsidP="00850D7D">
            <w:pPr>
              <w:pStyle w:val="ListParagraph"/>
              <w:ind w:left="0"/>
              <w:rPr>
                <w:sz w:val="24"/>
                <w:szCs w:val="24"/>
              </w:rPr>
            </w:pPr>
          </w:p>
          <w:p w:rsidR="00FF4E08" w:rsidRDefault="00FF4E08" w:rsidP="00850D7D">
            <w:pPr>
              <w:pStyle w:val="ListParagraph"/>
              <w:ind w:left="0"/>
              <w:rPr>
                <w:sz w:val="24"/>
                <w:szCs w:val="24"/>
              </w:rPr>
            </w:pPr>
          </w:p>
          <w:p w:rsidR="00FF4E08" w:rsidRDefault="00774066" w:rsidP="00850D7D">
            <w:pPr>
              <w:pStyle w:val="ListParagraph"/>
              <w:ind w:left="0"/>
              <w:rPr>
                <w:sz w:val="24"/>
                <w:szCs w:val="24"/>
              </w:rPr>
            </w:pPr>
            <w:r>
              <w:rPr>
                <w:sz w:val="24"/>
                <w:szCs w:val="24"/>
              </w:rPr>
              <w:t>MS</w:t>
            </w:r>
          </w:p>
          <w:p w:rsidR="00BD51B6" w:rsidRDefault="00BD51B6" w:rsidP="00850D7D">
            <w:pPr>
              <w:pStyle w:val="ListParagraph"/>
              <w:ind w:left="0"/>
              <w:rPr>
                <w:sz w:val="24"/>
                <w:szCs w:val="24"/>
              </w:rPr>
            </w:pPr>
          </w:p>
          <w:p w:rsidR="00BD51B6" w:rsidRDefault="00BD51B6" w:rsidP="00850D7D">
            <w:pPr>
              <w:pStyle w:val="ListParagraph"/>
              <w:ind w:left="0"/>
              <w:rPr>
                <w:sz w:val="24"/>
                <w:szCs w:val="24"/>
              </w:rPr>
            </w:pPr>
            <w:r>
              <w:rPr>
                <w:sz w:val="24"/>
                <w:szCs w:val="24"/>
              </w:rPr>
              <w:t>Clerk</w:t>
            </w:r>
          </w:p>
          <w:p w:rsidR="005261DC" w:rsidRDefault="005261DC" w:rsidP="00850D7D">
            <w:pPr>
              <w:pStyle w:val="ListParagraph"/>
              <w:ind w:left="0"/>
              <w:rPr>
                <w:sz w:val="24"/>
                <w:szCs w:val="24"/>
              </w:rPr>
            </w:pPr>
            <w:r>
              <w:rPr>
                <w:sz w:val="24"/>
                <w:szCs w:val="24"/>
              </w:rPr>
              <w:t>Clerk</w:t>
            </w:r>
          </w:p>
          <w:p w:rsidR="00FF4E08" w:rsidRDefault="00FF4E08" w:rsidP="00850D7D">
            <w:pPr>
              <w:pStyle w:val="ListParagraph"/>
              <w:ind w:left="0"/>
              <w:rPr>
                <w:sz w:val="24"/>
                <w:szCs w:val="24"/>
              </w:rPr>
            </w:pPr>
          </w:p>
          <w:p w:rsidR="00FF4E08" w:rsidRDefault="00FF4E08" w:rsidP="00850D7D">
            <w:pPr>
              <w:pStyle w:val="ListParagraph"/>
              <w:ind w:left="0"/>
              <w:rPr>
                <w:sz w:val="24"/>
                <w:szCs w:val="24"/>
              </w:rPr>
            </w:pPr>
          </w:p>
        </w:tc>
      </w:tr>
      <w:tr w:rsidR="007E0697" w:rsidTr="00147642">
        <w:tc>
          <w:tcPr>
            <w:tcW w:w="702" w:type="dxa"/>
          </w:tcPr>
          <w:p w:rsidR="007E0697" w:rsidRDefault="007E0697" w:rsidP="0034794A">
            <w:pPr>
              <w:pStyle w:val="ListParagraph"/>
              <w:spacing w:after="480"/>
              <w:ind w:left="0"/>
              <w:rPr>
                <w:sz w:val="24"/>
                <w:szCs w:val="24"/>
              </w:rPr>
            </w:pPr>
            <w:r>
              <w:rPr>
                <w:sz w:val="24"/>
                <w:szCs w:val="24"/>
              </w:rPr>
              <w:lastRenderedPageBreak/>
              <w:t>7</w:t>
            </w:r>
          </w:p>
        </w:tc>
        <w:tc>
          <w:tcPr>
            <w:tcW w:w="8182" w:type="dxa"/>
          </w:tcPr>
          <w:p w:rsidR="007E0697" w:rsidRDefault="007E0697" w:rsidP="00EA2418">
            <w:pPr>
              <w:rPr>
                <w:b/>
                <w:sz w:val="24"/>
                <w:szCs w:val="24"/>
              </w:rPr>
            </w:pPr>
            <w:r>
              <w:rPr>
                <w:b/>
                <w:sz w:val="24"/>
                <w:szCs w:val="24"/>
              </w:rPr>
              <w:t>Correspondence</w:t>
            </w:r>
          </w:p>
          <w:p w:rsidR="001746DB" w:rsidRDefault="001746DB" w:rsidP="00EA2418">
            <w:pPr>
              <w:rPr>
                <w:b/>
                <w:sz w:val="24"/>
                <w:szCs w:val="24"/>
              </w:rPr>
            </w:pPr>
            <w:r w:rsidRPr="001746DB">
              <w:rPr>
                <w:b/>
                <w:sz w:val="24"/>
                <w:szCs w:val="24"/>
              </w:rPr>
              <w:t>(i)</w:t>
            </w:r>
            <w:r w:rsidRPr="001746DB">
              <w:rPr>
                <w:b/>
                <w:sz w:val="24"/>
                <w:szCs w:val="24"/>
              </w:rPr>
              <w:tab/>
            </w:r>
            <w:r w:rsidRPr="001746DB">
              <w:rPr>
                <w:sz w:val="24"/>
                <w:szCs w:val="24"/>
              </w:rPr>
              <w:t>Wiltshire Bridleways Association – Suspect encroachment onto, and enclosure of part of bridleway into private garden – North Newnton Bridleway 12.</w:t>
            </w:r>
            <w:r>
              <w:rPr>
                <w:b/>
                <w:sz w:val="24"/>
                <w:szCs w:val="24"/>
              </w:rPr>
              <w:t xml:space="preserve">  Action: Cllr KB to follow up as required</w:t>
            </w:r>
          </w:p>
        </w:tc>
        <w:tc>
          <w:tcPr>
            <w:tcW w:w="1145" w:type="dxa"/>
          </w:tcPr>
          <w:p w:rsidR="007E0697" w:rsidRDefault="007E0697" w:rsidP="00850D7D">
            <w:pPr>
              <w:pStyle w:val="ListParagraph"/>
              <w:ind w:left="0"/>
              <w:rPr>
                <w:sz w:val="24"/>
                <w:szCs w:val="24"/>
              </w:rPr>
            </w:pPr>
          </w:p>
          <w:p w:rsidR="001746DB" w:rsidRDefault="001746DB" w:rsidP="00850D7D">
            <w:pPr>
              <w:pStyle w:val="ListParagraph"/>
              <w:ind w:left="0"/>
              <w:rPr>
                <w:sz w:val="24"/>
                <w:szCs w:val="24"/>
              </w:rPr>
            </w:pPr>
          </w:p>
          <w:p w:rsidR="001746DB" w:rsidRDefault="001746DB" w:rsidP="00850D7D">
            <w:pPr>
              <w:pStyle w:val="ListParagraph"/>
              <w:ind w:left="0"/>
              <w:rPr>
                <w:sz w:val="24"/>
                <w:szCs w:val="24"/>
              </w:rPr>
            </w:pPr>
            <w:r>
              <w:rPr>
                <w:sz w:val="24"/>
                <w:szCs w:val="24"/>
              </w:rPr>
              <w:t>KB/Clerk</w:t>
            </w:r>
          </w:p>
        </w:tc>
      </w:tr>
      <w:tr w:rsidR="00EE3F07" w:rsidTr="00147642">
        <w:tc>
          <w:tcPr>
            <w:tcW w:w="702" w:type="dxa"/>
          </w:tcPr>
          <w:p w:rsidR="00EE3F07" w:rsidRDefault="009C348C" w:rsidP="00DC3C65">
            <w:pPr>
              <w:pStyle w:val="ListParagraph"/>
              <w:spacing w:after="480"/>
              <w:ind w:left="0"/>
              <w:rPr>
                <w:sz w:val="24"/>
                <w:szCs w:val="24"/>
              </w:rPr>
            </w:pPr>
            <w:r>
              <w:rPr>
                <w:sz w:val="24"/>
                <w:szCs w:val="24"/>
              </w:rPr>
              <w:t>8</w:t>
            </w:r>
          </w:p>
        </w:tc>
        <w:tc>
          <w:tcPr>
            <w:tcW w:w="8182" w:type="dxa"/>
          </w:tcPr>
          <w:p w:rsidR="00EA2418" w:rsidRPr="004F3204" w:rsidRDefault="00EA2418" w:rsidP="00EA2418">
            <w:pPr>
              <w:pStyle w:val="ListParagraph"/>
              <w:spacing w:after="480"/>
              <w:ind w:left="0"/>
              <w:rPr>
                <w:b/>
                <w:sz w:val="24"/>
                <w:szCs w:val="24"/>
              </w:rPr>
            </w:pPr>
            <w:r w:rsidRPr="004F3204">
              <w:rPr>
                <w:b/>
                <w:sz w:val="24"/>
                <w:szCs w:val="24"/>
              </w:rPr>
              <w:t>Parish Finances</w:t>
            </w:r>
          </w:p>
          <w:p w:rsidR="00696810" w:rsidRPr="00696810" w:rsidRDefault="009C348C" w:rsidP="003B06B7">
            <w:pPr>
              <w:pStyle w:val="ListParagraph"/>
              <w:numPr>
                <w:ilvl w:val="0"/>
                <w:numId w:val="26"/>
              </w:numPr>
              <w:spacing w:after="480"/>
              <w:rPr>
                <w:b/>
                <w:sz w:val="24"/>
                <w:szCs w:val="24"/>
              </w:rPr>
            </w:pPr>
            <w:r w:rsidRPr="00696810">
              <w:rPr>
                <w:sz w:val="24"/>
                <w:szCs w:val="24"/>
              </w:rPr>
              <w:t xml:space="preserve">Proposal by Cllr KB </w:t>
            </w:r>
            <w:r w:rsidR="00AC3506" w:rsidRPr="00696810">
              <w:rPr>
                <w:sz w:val="24"/>
                <w:szCs w:val="24"/>
              </w:rPr>
              <w:t xml:space="preserve">for a </w:t>
            </w:r>
            <w:r w:rsidRPr="00696810">
              <w:rPr>
                <w:sz w:val="24"/>
                <w:szCs w:val="24"/>
              </w:rPr>
              <w:t>Finance Sub-Group, seconded Cllr TE</w:t>
            </w:r>
            <w:r w:rsidR="00BA4696" w:rsidRPr="00696810">
              <w:rPr>
                <w:sz w:val="24"/>
                <w:szCs w:val="24"/>
              </w:rPr>
              <w:t>, motion</w:t>
            </w:r>
            <w:r w:rsidRPr="00696810">
              <w:rPr>
                <w:sz w:val="24"/>
                <w:szCs w:val="24"/>
              </w:rPr>
              <w:t xml:space="preserve"> unanimously agreed. </w:t>
            </w:r>
            <w:r w:rsidRPr="00696810">
              <w:rPr>
                <w:b/>
                <w:sz w:val="24"/>
                <w:szCs w:val="24"/>
              </w:rPr>
              <w:t>Action: Finance Sub-Committee to meet periodically with Clerk to review budget/financial activities</w:t>
            </w:r>
            <w:r w:rsidR="00DB3F8B" w:rsidRPr="00696810">
              <w:rPr>
                <w:b/>
                <w:sz w:val="24"/>
                <w:szCs w:val="24"/>
              </w:rPr>
              <w:t>/cash flow</w:t>
            </w:r>
            <w:r w:rsidRPr="00696810">
              <w:rPr>
                <w:b/>
                <w:sz w:val="24"/>
                <w:szCs w:val="24"/>
              </w:rPr>
              <w:t>. Terms of reference to be drawn up</w:t>
            </w:r>
          </w:p>
          <w:p w:rsidR="009C348C" w:rsidRPr="006005CB" w:rsidRDefault="009C348C" w:rsidP="009C348C">
            <w:pPr>
              <w:pStyle w:val="ListParagraph"/>
              <w:numPr>
                <w:ilvl w:val="0"/>
                <w:numId w:val="26"/>
              </w:numPr>
              <w:spacing w:after="480"/>
              <w:rPr>
                <w:b/>
                <w:sz w:val="24"/>
                <w:szCs w:val="24"/>
              </w:rPr>
            </w:pPr>
            <w:r w:rsidRPr="009C348C">
              <w:rPr>
                <w:sz w:val="24"/>
                <w:szCs w:val="24"/>
              </w:rPr>
              <w:t xml:space="preserve">Proposal </w:t>
            </w:r>
            <w:r>
              <w:rPr>
                <w:sz w:val="24"/>
                <w:szCs w:val="24"/>
              </w:rPr>
              <w:t xml:space="preserve">by Cllr RC </w:t>
            </w:r>
            <w:r w:rsidRPr="009C348C">
              <w:rPr>
                <w:sz w:val="24"/>
                <w:szCs w:val="24"/>
              </w:rPr>
              <w:t xml:space="preserve">for changing to higher interest account for </w:t>
            </w:r>
            <w:r w:rsidR="00696810">
              <w:rPr>
                <w:sz w:val="24"/>
                <w:szCs w:val="24"/>
              </w:rPr>
              <w:t>investment account</w:t>
            </w:r>
            <w:r>
              <w:rPr>
                <w:sz w:val="24"/>
                <w:szCs w:val="24"/>
              </w:rPr>
              <w:t>, seconded Cllr TE</w:t>
            </w:r>
            <w:r w:rsidR="00906276">
              <w:rPr>
                <w:sz w:val="24"/>
                <w:szCs w:val="24"/>
              </w:rPr>
              <w:t xml:space="preserve"> </w:t>
            </w:r>
            <w:r w:rsidR="00906276" w:rsidRPr="005E226B">
              <w:rPr>
                <w:sz w:val="24"/>
                <w:szCs w:val="24"/>
              </w:rPr>
              <w:t>passed unanimously</w:t>
            </w:r>
            <w:r w:rsidR="00625AC2">
              <w:rPr>
                <w:sz w:val="24"/>
                <w:szCs w:val="24"/>
              </w:rPr>
              <w:t xml:space="preserve">. </w:t>
            </w:r>
            <w:r w:rsidR="00625AC2" w:rsidRPr="006005CB">
              <w:rPr>
                <w:b/>
                <w:sz w:val="24"/>
                <w:szCs w:val="24"/>
              </w:rPr>
              <w:t xml:space="preserve">Action: To further review </w:t>
            </w:r>
            <w:r w:rsidR="006005CB" w:rsidRPr="006005CB">
              <w:rPr>
                <w:b/>
                <w:sz w:val="24"/>
                <w:szCs w:val="24"/>
              </w:rPr>
              <w:t xml:space="preserve">to seek greater than 0.5% interest (currently only 0.01%) </w:t>
            </w:r>
            <w:r w:rsidR="00DB3F8B">
              <w:rPr>
                <w:b/>
                <w:sz w:val="24"/>
                <w:szCs w:val="24"/>
              </w:rPr>
              <w:t>must satisfy security, liquidity and yield criteria.</w:t>
            </w:r>
          </w:p>
          <w:p w:rsidR="00FE4D00" w:rsidRDefault="009C348C" w:rsidP="009C348C">
            <w:pPr>
              <w:pStyle w:val="ListParagraph"/>
              <w:numPr>
                <w:ilvl w:val="0"/>
                <w:numId w:val="26"/>
              </w:numPr>
              <w:spacing w:after="480"/>
              <w:rPr>
                <w:sz w:val="24"/>
                <w:szCs w:val="24"/>
              </w:rPr>
            </w:pPr>
            <w:r w:rsidRPr="009C348C">
              <w:rPr>
                <w:sz w:val="24"/>
                <w:szCs w:val="24"/>
              </w:rPr>
              <w:t>Bank reconciliation April- June 19, &amp; first quarter income &amp; expenditure 2019/20</w:t>
            </w:r>
            <w:r w:rsidR="00DB3F8B">
              <w:rPr>
                <w:sz w:val="24"/>
                <w:szCs w:val="24"/>
              </w:rPr>
              <w:t xml:space="preserve"> presented</w:t>
            </w:r>
            <w:r w:rsidR="00203157">
              <w:rPr>
                <w:sz w:val="24"/>
                <w:szCs w:val="24"/>
              </w:rPr>
              <w:t xml:space="preserve">. Ist Qtr spend £4,056.60. </w:t>
            </w:r>
          </w:p>
          <w:p w:rsidR="0024208A" w:rsidRDefault="009C348C" w:rsidP="009C348C">
            <w:pPr>
              <w:pStyle w:val="ListParagraph"/>
              <w:numPr>
                <w:ilvl w:val="0"/>
                <w:numId w:val="26"/>
              </w:numPr>
              <w:spacing w:after="480"/>
              <w:rPr>
                <w:sz w:val="24"/>
                <w:szCs w:val="24"/>
              </w:rPr>
            </w:pPr>
            <w:r w:rsidRPr="0024208A">
              <w:rPr>
                <w:sz w:val="24"/>
                <w:szCs w:val="24"/>
              </w:rPr>
              <w:t xml:space="preserve">Bank Mandate </w:t>
            </w:r>
            <w:r w:rsidR="0024208A">
              <w:rPr>
                <w:sz w:val="24"/>
                <w:szCs w:val="24"/>
              </w:rPr>
              <w:t>Cllr RC now a confirmed signatory</w:t>
            </w:r>
          </w:p>
          <w:p w:rsidR="009C348C" w:rsidRPr="0024208A" w:rsidRDefault="009C348C" w:rsidP="009C348C">
            <w:pPr>
              <w:pStyle w:val="ListParagraph"/>
              <w:numPr>
                <w:ilvl w:val="0"/>
                <w:numId w:val="26"/>
              </w:numPr>
              <w:spacing w:after="480"/>
              <w:rPr>
                <w:sz w:val="24"/>
                <w:szCs w:val="24"/>
              </w:rPr>
            </w:pPr>
            <w:r w:rsidRPr="0024208A">
              <w:rPr>
                <w:sz w:val="24"/>
                <w:szCs w:val="24"/>
              </w:rPr>
              <w:t>VAT 1st Quarter Claim</w:t>
            </w:r>
            <w:r w:rsidR="00FE4D00">
              <w:rPr>
                <w:sz w:val="24"/>
                <w:szCs w:val="24"/>
              </w:rPr>
              <w:t xml:space="preserve"> submitted for </w:t>
            </w:r>
            <w:r w:rsidR="00063AB4">
              <w:rPr>
                <w:sz w:val="24"/>
                <w:szCs w:val="24"/>
              </w:rPr>
              <w:t>£253.03</w:t>
            </w:r>
          </w:p>
          <w:p w:rsidR="00EE3F07" w:rsidRPr="004F3204" w:rsidRDefault="009C348C" w:rsidP="00063AB4">
            <w:pPr>
              <w:pStyle w:val="ListParagraph"/>
              <w:numPr>
                <w:ilvl w:val="0"/>
                <w:numId w:val="26"/>
              </w:numPr>
              <w:spacing w:after="480"/>
              <w:rPr>
                <w:b/>
                <w:sz w:val="24"/>
                <w:szCs w:val="24"/>
              </w:rPr>
            </w:pPr>
            <w:r w:rsidRPr="009C348C">
              <w:rPr>
                <w:sz w:val="24"/>
                <w:szCs w:val="24"/>
              </w:rPr>
              <w:t>AGAR  (Annual Governan</w:t>
            </w:r>
            <w:r w:rsidR="00063AB4">
              <w:rPr>
                <w:sz w:val="24"/>
                <w:szCs w:val="24"/>
              </w:rPr>
              <w:t>ce &amp; Accountability Return 2018) submitted and acknowledged by consultants</w:t>
            </w:r>
            <w:r w:rsidR="00EA2418">
              <w:rPr>
                <w:sz w:val="24"/>
                <w:szCs w:val="24"/>
              </w:rPr>
              <w:t xml:space="preserve"> </w:t>
            </w:r>
          </w:p>
        </w:tc>
        <w:tc>
          <w:tcPr>
            <w:tcW w:w="1145" w:type="dxa"/>
          </w:tcPr>
          <w:p w:rsidR="00EE3F07" w:rsidRDefault="00EE3F07" w:rsidP="00850D7D">
            <w:pPr>
              <w:pStyle w:val="ListParagraph"/>
              <w:ind w:left="0"/>
              <w:rPr>
                <w:sz w:val="24"/>
                <w:szCs w:val="24"/>
              </w:rPr>
            </w:pPr>
          </w:p>
          <w:p w:rsidR="009C348C" w:rsidRDefault="009C348C" w:rsidP="00850D7D">
            <w:pPr>
              <w:pStyle w:val="ListParagraph"/>
              <w:ind w:left="0"/>
              <w:rPr>
                <w:sz w:val="24"/>
                <w:szCs w:val="24"/>
              </w:rPr>
            </w:pPr>
            <w:r>
              <w:rPr>
                <w:sz w:val="24"/>
                <w:szCs w:val="24"/>
              </w:rPr>
              <w:t>RC</w:t>
            </w:r>
            <w:r w:rsidR="00AC3506">
              <w:rPr>
                <w:sz w:val="24"/>
                <w:szCs w:val="24"/>
              </w:rPr>
              <w:t>/Clerk</w:t>
            </w:r>
          </w:p>
          <w:p w:rsidR="006005CB" w:rsidRDefault="006005CB" w:rsidP="00850D7D">
            <w:pPr>
              <w:pStyle w:val="ListParagraph"/>
              <w:ind w:left="0"/>
              <w:rPr>
                <w:sz w:val="24"/>
                <w:szCs w:val="24"/>
              </w:rPr>
            </w:pPr>
          </w:p>
          <w:p w:rsidR="006005CB" w:rsidRDefault="006005CB" w:rsidP="00850D7D">
            <w:pPr>
              <w:pStyle w:val="ListParagraph"/>
              <w:ind w:left="0"/>
              <w:rPr>
                <w:sz w:val="24"/>
                <w:szCs w:val="24"/>
              </w:rPr>
            </w:pPr>
          </w:p>
          <w:p w:rsidR="006005CB" w:rsidRDefault="006005CB" w:rsidP="00850D7D">
            <w:pPr>
              <w:pStyle w:val="ListParagraph"/>
              <w:ind w:left="0"/>
              <w:rPr>
                <w:sz w:val="24"/>
                <w:szCs w:val="24"/>
              </w:rPr>
            </w:pPr>
          </w:p>
          <w:p w:rsidR="006005CB" w:rsidRDefault="006005CB" w:rsidP="00850D7D">
            <w:pPr>
              <w:pStyle w:val="ListParagraph"/>
              <w:ind w:left="0"/>
              <w:rPr>
                <w:sz w:val="24"/>
                <w:szCs w:val="24"/>
              </w:rPr>
            </w:pPr>
            <w:r>
              <w:rPr>
                <w:sz w:val="24"/>
                <w:szCs w:val="24"/>
              </w:rPr>
              <w:t>MS/RC</w:t>
            </w:r>
          </w:p>
        </w:tc>
      </w:tr>
      <w:tr w:rsidR="00EE3F07" w:rsidTr="00147642">
        <w:trPr>
          <w:trHeight w:val="1275"/>
        </w:trPr>
        <w:tc>
          <w:tcPr>
            <w:tcW w:w="702" w:type="dxa"/>
          </w:tcPr>
          <w:p w:rsidR="00EE3F07" w:rsidRDefault="00063AB4" w:rsidP="00DC3C65">
            <w:pPr>
              <w:pStyle w:val="ListParagraph"/>
              <w:ind w:left="0"/>
              <w:rPr>
                <w:sz w:val="24"/>
                <w:szCs w:val="24"/>
              </w:rPr>
            </w:pPr>
            <w:r>
              <w:rPr>
                <w:sz w:val="24"/>
                <w:szCs w:val="24"/>
              </w:rPr>
              <w:t>9</w:t>
            </w:r>
          </w:p>
        </w:tc>
        <w:tc>
          <w:tcPr>
            <w:tcW w:w="8182" w:type="dxa"/>
          </w:tcPr>
          <w:p w:rsidR="003B06B7" w:rsidRPr="00E65FA0" w:rsidRDefault="00063AB4" w:rsidP="003B06B7">
            <w:pPr>
              <w:pStyle w:val="ListParagraph"/>
              <w:spacing w:before="480"/>
              <w:ind w:left="0"/>
              <w:rPr>
                <w:sz w:val="24"/>
                <w:szCs w:val="24"/>
              </w:rPr>
            </w:pPr>
            <w:r>
              <w:rPr>
                <w:b/>
                <w:sz w:val="24"/>
                <w:szCs w:val="24"/>
              </w:rPr>
              <w:t xml:space="preserve">Projects and Activities </w:t>
            </w:r>
          </w:p>
          <w:p w:rsidR="00E65FA0" w:rsidRPr="00E65FA0" w:rsidRDefault="00E65FA0" w:rsidP="003B06B7">
            <w:pPr>
              <w:pStyle w:val="ListParagraph"/>
              <w:numPr>
                <w:ilvl w:val="0"/>
                <w:numId w:val="30"/>
              </w:numPr>
              <w:spacing w:before="480"/>
              <w:ind w:left="0"/>
              <w:rPr>
                <w:sz w:val="24"/>
                <w:szCs w:val="24"/>
              </w:rPr>
            </w:pPr>
            <w:r w:rsidRPr="00E65FA0">
              <w:rPr>
                <w:sz w:val="24"/>
                <w:szCs w:val="24"/>
              </w:rPr>
              <w:t>(</w:t>
            </w:r>
            <w:proofErr w:type="spellStart"/>
            <w:r w:rsidRPr="00E65FA0">
              <w:rPr>
                <w:sz w:val="24"/>
                <w:szCs w:val="24"/>
              </w:rPr>
              <w:t>i</w:t>
            </w:r>
            <w:proofErr w:type="spellEnd"/>
            <w:r w:rsidRPr="00E65FA0">
              <w:rPr>
                <w:sz w:val="24"/>
                <w:szCs w:val="24"/>
              </w:rPr>
              <w:t xml:space="preserve">) Section 106 /North Newnton footpath update; </w:t>
            </w:r>
            <w:r w:rsidRPr="00E65FA0">
              <w:rPr>
                <w:bCs/>
                <w:sz w:val="24"/>
                <w:szCs w:val="24"/>
              </w:rPr>
              <w:t>Cllr RC has been advised by a former councillor that the Section 106 agreement may be time bounded and is investigating</w:t>
            </w:r>
            <w:r w:rsidRPr="00E65FA0">
              <w:rPr>
                <w:sz w:val="24"/>
                <w:szCs w:val="24"/>
              </w:rPr>
              <w:t xml:space="preserve"> The initial 100 meters of pavement is currently scheduled to commence 4</w:t>
            </w:r>
            <w:r w:rsidRPr="00E65FA0">
              <w:rPr>
                <w:sz w:val="24"/>
                <w:szCs w:val="24"/>
                <w:vertAlign w:val="superscript"/>
              </w:rPr>
              <w:t>th</w:t>
            </w:r>
            <w:r w:rsidRPr="00E65FA0">
              <w:rPr>
                <w:sz w:val="24"/>
                <w:szCs w:val="24"/>
              </w:rPr>
              <w:t xml:space="preserve"> Nov 2019. This section of pavement will total cost £67,000 of which £5000 comes from CATG and a further £15,000 from North Newnton Parish Council.  The 2</w:t>
            </w:r>
            <w:r w:rsidRPr="00E65FA0">
              <w:rPr>
                <w:sz w:val="24"/>
                <w:szCs w:val="24"/>
                <w:vertAlign w:val="superscript"/>
              </w:rPr>
              <w:t>nd</w:t>
            </w:r>
            <w:r w:rsidRPr="00E65FA0">
              <w:rPr>
                <w:sz w:val="24"/>
                <w:szCs w:val="24"/>
              </w:rPr>
              <w:t xml:space="preserve"> phase (1b) has now been costed at £82,000 (it was noted costs keep </w:t>
            </w:r>
            <w:proofErr w:type="gramStart"/>
            <w:r w:rsidRPr="00E65FA0">
              <w:rPr>
                <w:sz w:val="24"/>
                <w:szCs w:val="24"/>
              </w:rPr>
              <w:t>rising</w:t>
            </w:r>
            <w:proofErr w:type="gramEnd"/>
            <w:r w:rsidRPr="00E65FA0">
              <w:rPr>
                <w:sz w:val="24"/>
                <w:szCs w:val="24"/>
              </w:rPr>
              <w:t xml:space="preserve">).  At the last CATG meeting they agreed to contribute £5,000 and asked us for £5,000.   The footpath is currently a high priority at the </w:t>
            </w:r>
            <w:r w:rsidRPr="00E65FA0">
              <w:rPr>
                <w:sz w:val="24"/>
                <w:szCs w:val="24"/>
              </w:rPr>
              <w:lastRenderedPageBreak/>
              <w:t>Community Area Transport Group (CATG</w:t>
            </w:r>
            <w:proofErr w:type="gramStart"/>
            <w:r w:rsidRPr="00E65FA0">
              <w:rPr>
                <w:sz w:val="24"/>
                <w:szCs w:val="24"/>
              </w:rPr>
              <w:t>)  (</w:t>
            </w:r>
            <w:proofErr w:type="gramEnd"/>
            <w:r w:rsidRPr="00E65FA0">
              <w:rPr>
                <w:sz w:val="24"/>
                <w:szCs w:val="24"/>
              </w:rPr>
              <w:t xml:space="preserve">as risk to  danger to life . Total of phase 1 cost is currently costed at £149,000. </w:t>
            </w:r>
          </w:p>
          <w:p w:rsidR="005F6CD1" w:rsidRPr="00835036" w:rsidRDefault="005F6CD1" w:rsidP="005F6CD1">
            <w:pPr>
              <w:pStyle w:val="ListParagraph"/>
              <w:numPr>
                <w:ilvl w:val="0"/>
                <w:numId w:val="30"/>
              </w:numPr>
              <w:spacing w:before="480"/>
              <w:rPr>
                <w:sz w:val="24"/>
                <w:szCs w:val="24"/>
              </w:rPr>
            </w:pPr>
            <w:r w:rsidRPr="00835036">
              <w:rPr>
                <w:sz w:val="24"/>
                <w:szCs w:val="24"/>
              </w:rPr>
              <w:t>Bench update</w:t>
            </w:r>
            <w:r w:rsidR="00835036" w:rsidRPr="00835036">
              <w:rPr>
                <w:sz w:val="24"/>
                <w:szCs w:val="24"/>
              </w:rPr>
              <w:t xml:space="preserve"> – moved to next meeting</w:t>
            </w:r>
          </w:p>
          <w:p w:rsidR="005F6CD1" w:rsidRPr="00835036" w:rsidRDefault="005F6CD1" w:rsidP="005F6CD1">
            <w:pPr>
              <w:pStyle w:val="ListParagraph"/>
              <w:numPr>
                <w:ilvl w:val="0"/>
                <w:numId w:val="30"/>
              </w:numPr>
              <w:spacing w:before="480"/>
              <w:rPr>
                <w:sz w:val="24"/>
                <w:szCs w:val="24"/>
              </w:rPr>
            </w:pPr>
            <w:r w:rsidRPr="00835036">
              <w:rPr>
                <w:sz w:val="24"/>
                <w:szCs w:val="24"/>
              </w:rPr>
              <w:t>Speedwatch update</w:t>
            </w:r>
            <w:r w:rsidR="00835036" w:rsidRPr="00835036">
              <w:rPr>
                <w:sz w:val="24"/>
                <w:szCs w:val="24"/>
              </w:rPr>
              <w:t xml:space="preserve"> – moved to next meeting</w:t>
            </w:r>
          </w:p>
          <w:p w:rsidR="005F6CD1" w:rsidRPr="002A2128" w:rsidRDefault="00501DF8" w:rsidP="005F6CD1">
            <w:pPr>
              <w:pStyle w:val="ListParagraph"/>
              <w:numPr>
                <w:ilvl w:val="0"/>
                <w:numId w:val="30"/>
              </w:numPr>
              <w:spacing w:before="480"/>
              <w:rPr>
                <w:sz w:val="24"/>
                <w:szCs w:val="24"/>
              </w:rPr>
            </w:pPr>
            <w:r w:rsidRPr="002A2128">
              <w:rPr>
                <w:sz w:val="24"/>
                <w:szCs w:val="24"/>
              </w:rPr>
              <w:t>N</w:t>
            </w:r>
            <w:r w:rsidR="005F6CD1" w:rsidRPr="002A2128">
              <w:rPr>
                <w:sz w:val="24"/>
                <w:szCs w:val="24"/>
              </w:rPr>
              <w:t xml:space="preserve">ew gully service </w:t>
            </w:r>
            <w:r w:rsidRPr="002A2128">
              <w:rPr>
                <w:sz w:val="24"/>
                <w:szCs w:val="24"/>
              </w:rPr>
              <w:t xml:space="preserve">– Cllr DB created map showing which drains to be cleaned and pumped </w:t>
            </w:r>
            <w:r w:rsidR="002A2128" w:rsidRPr="002A2128">
              <w:rPr>
                <w:sz w:val="24"/>
                <w:szCs w:val="24"/>
              </w:rPr>
              <w:t>and sent to WC.</w:t>
            </w:r>
          </w:p>
          <w:p w:rsidR="005F6CD1" w:rsidRPr="00A3069C" w:rsidRDefault="005F6CD1" w:rsidP="005F6CD1">
            <w:pPr>
              <w:pStyle w:val="ListParagraph"/>
              <w:numPr>
                <w:ilvl w:val="0"/>
                <w:numId w:val="30"/>
              </w:numPr>
              <w:spacing w:before="480"/>
              <w:rPr>
                <w:sz w:val="24"/>
                <w:szCs w:val="24"/>
              </w:rPr>
            </w:pPr>
            <w:r w:rsidRPr="00A3069C">
              <w:rPr>
                <w:sz w:val="24"/>
                <w:szCs w:val="24"/>
              </w:rPr>
              <w:t>Additional Litter bins update</w:t>
            </w:r>
            <w:r w:rsidR="00A3069C" w:rsidRPr="00A3069C">
              <w:rPr>
                <w:sz w:val="24"/>
                <w:szCs w:val="24"/>
              </w:rPr>
              <w:t>- moved to next meeting</w:t>
            </w:r>
          </w:p>
          <w:p w:rsidR="005F6CD1" w:rsidRPr="00A3069C" w:rsidRDefault="00A3069C" w:rsidP="002645F9">
            <w:pPr>
              <w:pStyle w:val="ListParagraph"/>
              <w:numPr>
                <w:ilvl w:val="0"/>
                <w:numId w:val="30"/>
              </w:numPr>
              <w:spacing w:before="480"/>
              <w:rPr>
                <w:sz w:val="24"/>
                <w:szCs w:val="24"/>
              </w:rPr>
            </w:pPr>
            <w:r w:rsidRPr="00A3069C">
              <w:rPr>
                <w:sz w:val="24"/>
                <w:szCs w:val="24"/>
              </w:rPr>
              <w:t xml:space="preserve">Village Hall </w:t>
            </w:r>
            <w:r>
              <w:rPr>
                <w:sz w:val="24"/>
                <w:szCs w:val="24"/>
              </w:rPr>
              <w:t>–</w:t>
            </w:r>
            <w:r w:rsidR="002645F9">
              <w:rPr>
                <w:sz w:val="24"/>
                <w:szCs w:val="24"/>
              </w:rPr>
              <w:t xml:space="preserve"> Following a </w:t>
            </w:r>
            <w:r w:rsidR="002645F9" w:rsidRPr="002645F9">
              <w:rPr>
                <w:sz w:val="24"/>
                <w:szCs w:val="24"/>
              </w:rPr>
              <w:t>vesting order by the Charity Commission the Land on which the Village Hall stands is now  in the hands of Custodian of Charities. Solicitors will be asked to create a new Trust Deed for the Village Hall Charity, following which a public meeting will be held</w:t>
            </w:r>
            <w:r w:rsidR="002645F9">
              <w:rPr>
                <w:sz w:val="24"/>
                <w:szCs w:val="24"/>
              </w:rPr>
              <w:t xml:space="preserve">. </w:t>
            </w:r>
            <w:r>
              <w:rPr>
                <w:sz w:val="24"/>
                <w:szCs w:val="24"/>
              </w:rPr>
              <w:t>Insurance cost high but locked in until 2020.</w:t>
            </w:r>
          </w:p>
          <w:p w:rsidR="005F6CD1" w:rsidRPr="00A3069C" w:rsidRDefault="005F6CD1" w:rsidP="005F6CD1">
            <w:pPr>
              <w:pStyle w:val="ListParagraph"/>
              <w:numPr>
                <w:ilvl w:val="0"/>
                <w:numId w:val="30"/>
              </w:numPr>
              <w:spacing w:before="480"/>
              <w:rPr>
                <w:sz w:val="24"/>
                <w:szCs w:val="24"/>
              </w:rPr>
            </w:pPr>
            <w:r w:rsidRPr="00E70991">
              <w:rPr>
                <w:sz w:val="24"/>
                <w:szCs w:val="24"/>
              </w:rPr>
              <w:t>Community BBQ</w:t>
            </w:r>
            <w:r w:rsidR="00A3069C">
              <w:rPr>
                <w:b/>
                <w:sz w:val="24"/>
                <w:szCs w:val="24"/>
              </w:rPr>
              <w:t xml:space="preserve"> - </w:t>
            </w:r>
            <w:r w:rsidR="00A3069C" w:rsidRPr="00A3069C">
              <w:rPr>
                <w:sz w:val="24"/>
                <w:szCs w:val="24"/>
              </w:rPr>
              <w:t>£205 profit</w:t>
            </w:r>
            <w:r w:rsidR="00E70991">
              <w:rPr>
                <w:sz w:val="24"/>
                <w:szCs w:val="24"/>
              </w:rPr>
              <w:t xml:space="preserve"> towards the Village hall floor</w:t>
            </w:r>
            <w:r w:rsidR="00A3069C" w:rsidRPr="00A3069C">
              <w:rPr>
                <w:sz w:val="24"/>
                <w:szCs w:val="24"/>
              </w:rPr>
              <w:t xml:space="preserve">.  All involved thanked, especially </w:t>
            </w:r>
            <w:r w:rsidR="00BA4696" w:rsidRPr="00A3069C">
              <w:rPr>
                <w:sz w:val="24"/>
                <w:szCs w:val="24"/>
              </w:rPr>
              <w:t>Paula &amp;</w:t>
            </w:r>
            <w:r w:rsidR="00A3069C">
              <w:rPr>
                <w:sz w:val="24"/>
                <w:szCs w:val="24"/>
              </w:rPr>
              <w:t xml:space="preserve"> </w:t>
            </w:r>
            <w:r w:rsidR="00A3069C" w:rsidRPr="00A3069C">
              <w:rPr>
                <w:sz w:val="24"/>
                <w:szCs w:val="24"/>
              </w:rPr>
              <w:t xml:space="preserve">Malcom </w:t>
            </w:r>
            <w:r w:rsidR="00A3069C">
              <w:rPr>
                <w:sz w:val="24"/>
                <w:szCs w:val="24"/>
              </w:rPr>
              <w:t>Baker &amp;</w:t>
            </w:r>
            <w:r w:rsidR="00A3069C" w:rsidRPr="00A3069C">
              <w:rPr>
                <w:sz w:val="24"/>
                <w:szCs w:val="24"/>
              </w:rPr>
              <w:t xml:space="preserve"> Carolyn</w:t>
            </w:r>
            <w:r w:rsidR="00A3069C">
              <w:rPr>
                <w:sz w:val="24"/>
                <w:szCs w:val="24"/>
              </w:rPr>
              <w:t xml:space="preserve"> Whistler for the tombola.</w:t>
            </w:r>
          </w:p>
          <w:p w:rsidR="005F6CD1" w:rsidRPr="00407BD8" w:rsidRDefault="005F6CD1" w:rsidP="005F6CD1">
            <w:pPr>
              <w:pStyle w:val="ListParagraph"/>
              <w:numPr>
                <w:ilvl w:val="0"/>
                <w:numId w:val="30"/>
              </w:numPr>
              <w:spacing w:before="480"/>
              <w:rPr>
                <w:sz w:val="24"/>
                <w:szCs w:val="24"/>
              </w:rPr>
            </w:pPr>
            <w:r w:rsidRPr="00407BD8">
              <w:rPr>
                <w:sz w:val="24"/>
                <w:szCs w:val="24"/>
              </w:rPr>
              <w:t>Historical Recordings of Parish Life</w:t>
            </w:r>
            <w:r w:rsidR="00407BD8" w:rsidRPr="00407BD8">
              <w:rPr>
                <w:sz w:val="24"/>
                <w:szCs w:val="24"/>
              </w:rPr>
              <w:t xml:space="preserve"> –</w:t>
            </w:r>
            <w:r w:rsidR="00E566DC">
              <w:rPr>
                <w:sz w:val="24"/>
                <w:szCs w:val="24"/>
              </w:rPr>
              <w:t xml:space="preserve"> recorded</w:t>
            </w:r>
            <w:r w:rsidR="00407BD8" w:rsidRPr="00407BD8">
              <w:rPr>
                <w:sz w:val="24"/>
                <w:szCs w:val="24"/>
              </w:rPr>
              <w:t xml:space="preserve">.  </w:t>
            </w:r>
          </w:p>
          <w:p w:rsidR="005F6CD1" w:rsidRPr="00407BD8" w:rsidRDefault="005F6CD1" w:rsidP="005F6CD1">
            <w:pPr>
              <w:pStyle w:val="ListParagraph"/>
              <w:numPr>
                <w:ilvl w:val="0"/>
                <w:numId w:val="30"/>
              </w:numPr>
              <w:spacing w:before="480"/>
              <w:rPr>
                <w:sz w:val="24"/>
                <w:szCs w:val="24"/>
              </w:rPr>
            </w:pPr>
            <w:r w:rsidRPr="00407BD8">
              <w:rPr>
                <w:sz w:val="24"/>
                <w:szCs w:val="24"/>
              </w:rPr>
              <w:t>Verges - plant life</w:t>
            </w:r>
            <w:r w:rsidR="00407BD8" w:rsidRPr="00407BD8">
              <w:rPr>
                <w:sz w:val="24"/>
                <w:szCs w:val="24"/>
              </w:rPr>
              <w:t xml:space="preserve"> – next meeting</w:t>
            </w:r>
          </w:p>
          <w:p w:rsidR="003B06B7" w:rsidRPr="003B06B7" w:rsidRDefault="005F6CD1" w:rsidP="00147642">
            <w:pPr>
              <w:pStyle w:val="ListParagraph"/>
              <w:numPr>
                <w:ilvl w:val="0"/>
                <w:numId w:val="30"/>
              </w:numPr>
              <w:spacing w:before="480"/>
              <w:rPr>
                <w:b/>
                <w:sz w:val="24"/>
                <w:szCs w:val="24"/>
              </w:rPr>
            </w:pPr>
            <w:r w:rsidRPr="00407BD8">
              <w:rPr>
                <w:sz w:val="24"/>
                <w:szCs w:val="24"/>
              </w:rPr>
              <w:t>Grass cutting - Bottlesford commemorative tree area</w:t>
            </w:r>
            <w:r w:rsidR="00E566DC">
              <w:rPr>
                <w:sz w:val="24"/>
                <w:szCs w:val="24"/>
              </w:rPr>
              <w:t xml:space="preserve"> – Tim </w:t>
            </w:r>
            <w:r w:rsidR="00BA4696">
              <w:rPr>
                <w:sz w:val="24"/>
                <w:szCs w:val="24"/>
              </w:rPr>
              <w:t>Gent cutting</w:t>
            </w:r>
            <w:r w:rsidR="00E566DC">
              <w:rPr>
                <w:sz w:val="24"/>
                <w:szCs w:val="24"/>
              </w:rPr>
              <w:t xml:space="preserve"> 1 cut per month (maximum 10 cuts per year). He has suggested PC might consider in the longer term wildflower planting to reduce cutting arrangements and to improve amenity.  </w:t>
            </w:r>
            <w:r w:rsidR="00E566DC" w:rsidRPr="00E566DC">
              <w:rPr>
                <w:b/>
                <w:sz w:val="24"/>
                <w:szCs w:val="24"/>
              </w:rPr>
              <w:t>Action: Agreed to continue as arranged for the present time.</w:t>
            </w:r>
          </w:p>
        </w:tc>
        <w:tc>
          <w:tcPr>
            <w:tcW w:w="1145" w:type="dxa"/>
          </w:tcPr>
          <w:p w:rsidR="00EE3F07" w:rsidRDefault="00EE3F07" w:rsidP="008477B1">
            <w:pPr>
              <w:pStyle w:val="ListParagraph"/>
              <w:spacing w:before="480" w:after="480"/>
              <w:ind w:left="0"/>
              <w:rPr>
                <w:sz w:val="24"/>
                <w:szCs w:val="24"/>
              </w:rPr>
            </w:pPr>
          </w:p>
        </w:tc>
      </w:tr>
      <w:tr w:rsidR="00EE3F07" w:rsidTr="00147642">
        <w:trPr>
          <w:trHeight w:val="516"/>
        </w:trPr>
        <w:tc>
          <w:tcPr>
            <w:tcW w:w="702" w:type="dxa"/>
          </w:tcPr>
          <w:p w:rsidR="00EE3F07" w:rsidRDefault="00E566DC" w:rsidP="00F062C4">
            <w:pPr>
              <w:pStyle w:val="ListParagraph"/>
              <w:ind w:left="0"/>
              <w:rPr>
                <w:sz w:val="24"/>
                <w:szCs w:val="24"/>
              </w:rPr>
            </w:pPr>
            <w:r>
              <w:rPr>
                <w:sz w:val="24"/>
                <w:szCs w:val="24"/>
              </w:rPr>
              <w:lastRenderedPageBreak/>
              <w:t>10</w:t>
            </w:r>
          </w:p>
        </w:tc>
        <w:tc>
          <w:tcPr>
            <w:tcW w:w="8182" w:type="dxa"/>
          </w:tcPr>
          <w:p w:rsidR="00E566DC" w:rsidRDefault="00E566DC" w:rsidP="00E566DC">
            <w:pPr>
              <w:pStyle w:val="ListParagraph"/>
              <w:spacing w:before="480"/>
              <w:ind w:left="0"/>
              <w:rPr>
                <w:sz w:val="24"/>
                <w:szCs w:val="24"/>
              </w:rPr>
            </w:pPr>
            <w:r w:rsidRPr="009B1077">
              <w:rPr>
                <w:b/>
                <w:sz w:val="24"/>
                <w:szCs w:val="24"/>
              </w:rPr>
              <w:t>Area Meetings Representation</w:t>
            </w:r>
            <w:r>
              <w:rPr>
                <w:sz w:val="24"/>
                <w:szCs w:val="24"/>
              </w:rPr>
              <w:t>:</w:t>
            </w:r>
          </w:p>
          <w:p w:rsidR="00E566DC" w:rsidRDefault="00E566DC" w:rsidP="00E566DC">
            <w:pPr>
              <w:pStyle w:val="ListParagraph"/>
              <w:spacing w:before="480"/>
              <w:ind w:left="0"/>
              <w:rPr>
                <w:sz w:val="24"/>
                <w:szCs w:val="24"/>
              </w:rPr>
            </w:pPr>
            <w:r>
              <w:rPr>
                <w:sz w:val="24"/>
                <w:szCs w:val="24"/>
              </w:rPr>
              <w:t>Pewsey Area Board – 08/07 grants for £2000 or less potential area for Village Hall to investigate. Cllr TE can advise application process.  Paul Oatway is vice-chair. Next meeting 02/09 – TE to attend</w:t>
            </w:r>
          </w:p>
          <w:p w:rsidR="00E566DC" w:rsidRDefault="00E566DC" w:rsidP="00E566DC">
            <w:pPr>
              <w:pStyle w:val="ListParagraph"/>
              <w:spacing w:before="480"/>
              <w:ind w:left="0"/>
              <w:rPr>
                <w:sz w:val="24"/>
                <w:szCs w:val="24"/>
              </w:rPr>
            </w:pPr>
            <w:r>
              <w:rPr>
                <w:sz w:val="24"/>
                <w:szCs w:val="24"/>
              </w:rPr>
              <w:t xml:space="preserve">PCAP – 18/07, RC to attend.  No incidents of </w:t>
            </w:r>
            <w:r w:rsidR="00BA4696">
              <w:rPr>
                <w:sz w:val="24"/>
                <w:szCs w:val="24"/>
              </w:rPr>
              <w:t>fly tipping</w:t>
            </w:r>
            <w:r>
              <w:rPr>
                <w:sz w:val="24"/>
                <w:szCs w:val="24"/>
              </w:rPr>
              <w:t xml:space="preserve"> to report.  Next meeting Cllr RC (rota basis with Cllrs KB &amp; MS)</w:t>
            </w:r>
          </w:p>
          <w:p w:rsidR="00E566DC" w:rsidRDefault="00E566DC" w:rsidP="00E566DC">
            <w:pPr>
              <w:pStyle w:val="ListParagraph"/>
              <w:spacing w:before="480"/>
              <w:ind w:left="0"/>
              <w:rPr>
                <w:sz w:val="24"/>
                <w:szCs w:val="24"/>
              </w:rPr>
            </w:pPr>
            <w:r>
              <w:rPr>
                <w:sz w:val="24"/>
                <w:szCs w:val="24"/>
              </w:rPr>
              <w:t xml:space="preserve">CATG – Whilst Wiltshire highways app is down queries may come direct </w:t>
            </w:r>
            <w:r w:rsidR="00BA4696">
              <w:rPr>
                <w:sz w:val="24"/>
                <w:szCs w:val="24"/>
              </w:rPr>
              <w:t>to PC -</w:t>
            </w:r>
            <w:r>
              <w:rPr>
                <w:sz w:val="24"/>
                <w:szCs w:val="24"/>
              </w:rPr>
              <w:t xml:space="preserve"> would need to consult with them in any case on how to proceed.  </w:t>
            </w:r>
            <w:r w:rsidR="00AC3506">
              <w:rPr>
                <w:sz w:val="24"/>
                <w:szCs w:val="24"/>
              </w:rPr>
              <w:t>Next meeting 16/10/19 Cllr RC to attend</w:t>
            </w:r>
          </w:p>
          <w:p w:rsidR="00EE3F07" w:rsidRPr="003C12A2" w:rsidRDefault="00EE3F07" w:rsidP="00E566DC">
            <w:pPr>
              <w:pStyle w:val="ListParagraph"/>
              <w:spacing w:before="480"/>
              <w:ind w:left="0"/>
              <w:rPr>
                <w:sz w:val="24"/>
                <w:szCs w:val="24"/>
              </w:rPr>
            </w:pPr>
          </w:p>
        </w:tc>
        <w:tc>
          <w:tcPr>
            <w:tcW w:w="1145" w:type="dxa"/>
          </w:tcPr>
          <w:p w:rsidR="00EE3F07" w:rsidRDefault="00EE3F07" w:rsidP="00F062C4">
            <w:pPr>
              <w:pStyle w:val="ListParagraph"/>
              <w:spacing w:before="480"/>
              <w:ind w:left="0"/>
              <w:rPr>
                <w:sz w:val="24"/>
                <w:szCs w:val="24"/>
              </w:rPr>
            </w:pPr>
          </w:p>
        </w:tc>
      </w:tr>
      <w:tr w:rsidR="00EE3F07" w:rsidTr="00147642">
        <w:tc>
          <w:tcPr>
            <w:tcW w:w="702" w:type="dxa"/>
          </w:tcPr>
          <w:p w:rsidR="00EE3F07" w:rsidRDefault="00EE3F07" w:rsidP="00DC3C65">
            <w:pPr>
              <w:pStyle w:val="ListParagraph"/>
              <w:ind w:left="0"/>
              <w:rPr>
                <w:sz w:val="24"/>
                <w:szCs w:val="24"/>
              </w:rPr>
            </w:pPr>
            <w:r>
              <w:rPr>
                <w:sz w:val="24"/>
                <w:szCs w:val="24"/>
              </w:rPr>
              <w:t>11</w:t>
            </w:r>
          </w:p>
        </w:tc>
        <w:tc>
          <w:tcPr>
            <w:tcW w:w="8182" w:type="dxa"/>
          </w:tcPr>
          <w:p w:rsidR="00EE3F07" w:rsidRDefault="00EE3F07" w:rsidP="00E201F2">
            <w:pPr>
              <w:pStyle w:val="ListParagraph"/>
              <w:spacing w:before="480" w:after="480"/>
              <w:ind w:left="0"/>
              <w:rPr>
                <w:sz w:val="24"/>
                <w:szCs w:val="24"/>
              </w:rPr>
            </w:pPr>
            <w:r>
              <w:rPr>
                <w:sz w:val="24"/>
                <w:szCs w:val="24"/>
              </w:rPr>
              <w:t>Future agenda Items identified</w:t>
            </w:r>
          </w:p>
          <w:p w:rsidR="00EE3F07" w:rsidRPr="005E226B" w:rsidRDefault="00EE3F07" w:rsidP="00E201F2">
            <w:pPr>
              <w:pStyle w:val="ListParagraph"/>
              <w:numPr>
                <w:ilvl w:val="0"/>
                <w:numId w:val="25"/>
              </w:numPr>
              <w:spacing w:before="480" w:after="480"/>
              <w:ind w:left="0"/>
              <w:rPr>
                <w:sz w:val="24"/>
                <w:szCs w:val="24"/>
              </w:rPr>
            </w:pPr>
            <w:r>
              <w:rPr>
                <w:sz w:val="24"/>
                <w:szCs w:val="24"/>
              </w:rPr>
              <w:t xml:space="preserve">a) </w:t>
            </w:r>
            <w:r w:rsidRPr="00E201F2">
              <w:rPr>
                <w:sz w:val="24"/>
                <w:szCs w:val="24"/>
              </w:rPr>
              <w:t>Standing Orders</w:t>
            </w:r>
            <w:r w:rsidR="00906276">
              <w:rPr>
                <w:sz w:val="24"/>
                <w:szCs w:val="24"/>
              </w:rPr>
              <w:t xml:space="preserve"> review </w:t>
            </w:r>
            <w:r w:rsidR="00906276" w:rsidRPr="005E226B">
              <w:rPr>
                <w:sz w:val="24"/>
                <w:szCs w:val="24"/>
              </w:rPr>
              <w:t>(Continued)</w:t>
            </w:r>
          </w:p>
          <w:p w:rsidR="00147642" w:rsidRDefault="00147642" w:rsidP="00E201F2">
            <w:pPr>
              <w:pStyle w:val="ListParagraph"/>
              <w:numPr>
                <w:ilvl w:val="0"/>
                <w:numId w:val="25"/>
              </w:numPr>
              <w:spacing w:before="480" w:after="480"/>
              <w:ind w:left="0"/>
              <w:rPr>
                <w:sz w:val="24"/>
                <w:szCs w:val="24"/>
              </w:rPr>
            </w:pPr>
            <w:r>
              <w:rPr>
                <w:sz w:val="24"/>
                <w:szCs w:val="24"/>
              </w:rPr>
              <w:t>b) Neighbourhood Plan</w:t>
            </w:r>
            <w:r w:rsidR="00906276">
              <w:rPr>
                <w:sz w:val="24"/>
                <w:szCs w:val="24"/>
              </w:rPr>
              <w:t xml:space="preserve"> </w:t>
            </w:r>
            <w:r w:rsidR="00906276" w:rsidRPr="005E226B">
              <w:rPr>
                <w:sz w:val="24"/>
                <w:szCs w:val="24"/>
              </w:rPr>
              <w:t>Update from Steering Group</w:t>
            </w:r>
            <w:r w:rsidR="00AC3506" w:rsidRPr="005E226B">
              <w:rPr>
                <w:sz w:val="24"/>
                <w:szCs w:val="24"/>
              </w:rPr>
              <w:t xml:space="preserve"> </w:t>
            </w:r>
            <w:r w:rsidR="00AC3506">
              <w:rPr>
                <w:sz w:val="24"/>
                <w:szCs w:val="24"/>
              </w:rPr>
              <w:t>– potential extraordinary meeting</w:t>
            </w:r>
          </w:p>
          <w:p w:rsidR="00147642" w:rsidRDefault="00147642" w:rsidP="00E201F2">
            <w:pPr>
              <w:pStyle w:val="ListParagraph"/>
              <w:numPr>
                <w:ilvl w:val="0"/>
                <w:numId w:val="25"/>
              </w:numPr>
              <w:spacing w:before="480" w:after="480"/>
              <w:ind w:left="0"/>
              <w:rPr>
                <w:sz w:val="24"/>
                <w:szCs w:val="24"/>
              </w:rPr>
            </w:pPr>
            <w:r>
              <w:rPr>
                <w:sz w:val="24"/>
                <w:szCs w:val="24"/>
              </w:rPr>
              <w:t>c) Governance – Chair, Cllr vacancies , information commissions office registration, training</w:t>
            </w:r>
          </w:p>
          <w:p w:rsidR="00147642" w:rsidRDefault="00147642" w:rsidP="00E201F2">
            <w:pPr>
              <w:pStyle w:val="ListParagraph"/>
              <w:numPr>
                <w:ilvl w:val="0"/>
                <w:numId w:val="25"/>
              </w:numPr>
              <w:spacing w:before="480" w:after="480"/>
              <w:ind w:left="0"/>
              <w:rPr>
                <w:sz w:val="24"/>
                <w:szCs w:val="24"/>
              </w:rPr>
            </w:pPr>
            <w:r>
              <w:rPr>
                <w:sz w:val="24"/>
                <w:szCs w:val="24"/>
              </w:rPr>
              <w:t>d) Projects – NN footpath, bench, litter bin, verges</w:t>
            </w:r>
          </w:p>
          <w:p w:rsidR="00147642" w:rsidRDefault="00147642" w:rsidP="00E201F2">
            <w:pPr>
              <w:pStyle w:val="ListParagraph"/>
              <w:numPr>
                <w:ilvl w:val="0"/>
                <w:numId w:val="25"/>
              </w:numPr>
              <w:spacing w:before="480" w:after="480"/>
              <w:ind w:left="0"/>
              <w:rPr>
                <w:sz w:val="24"/>
                <w:szCs w:val="24"/>
              </w:rPr>
            </w:pPr>
            <w:r>
              <w:rPr>
                <w:sz w:val="24"/>
                <w:szCs w:val="24"/>
              </w:rPr>
              <w:t>e) Activities – speedwatch update</w:t>
            </w:r>
          </w:p>
          <w:p w:rsidR="00147642" w:rsidRPr="00E201F2" w:rsidRDefault="00147642" w:rsidP="00E201F2">
            <w:pPr>
              <w:pStyle w:val="ListParagraph"/>
              <w:numPr>
                <w:ilvl w:val="0"/>
                <w:numId w:val="25"/>
              </w:numPr>
              <w:spacing w:before="480" w:after="480"/>
              <w:ind w:left="0"/>
              <w:rPr>
                <w:sz w:val="24"/>
                <w:szCs w:val="24"/>
              </w:rPr>
            </w:pPr>
          </w:p>
        </w:tc>
        <w:tc>
          <w:tcPr>
            <w:tcW w:w="1145" w:type="dxa"/>
          </w:tcPr>
          <w:p w:rsidR="00EE3F07" w:rsidRDefault="00EE3F07" w:rsidP="00850D7D">
            <w:pPr>
              <w:pStyle w:val="ListParagraph"/>
              <w:spacing w:before="480"/>
              <w:ind w:left="0"/>
              <w:rPr>
                <w:sz w:val="24"/>
                <w:szCs w:val="24"/>
              </w:rPr>
            </w:pPr>
          </w:p>
        </w:tc>
      </w:tr>
    </w:tbl>
    <w:p w:rsidR="00FF629E" w:rsidRDefault="00FF629E" w:rsidP="00DF59B5">
      <w:pPr>
        <w:spacing w:after="0" w:line="240" w:lineRule="auto"/>
        <w:rPr>
          <w:b/>
          <w:sz w:val="24"/>
          <w:szCs w:val="24"/>
        </w:rPr>
      </w:pPr>
    </w:p>
    <w:p w:rsidR="00FF629E" w:rsidRDefault="00FF629E" w:rsidP="00DF59B5">
      <w:pPr>
        <w:spacing w:after="0" w:line="240" w:lineRule="auto"/>
        <w:rPr>
          <w:b/>
          <w:sz w:val="24"/>
          <w:szCs w:val="24"/>
        </w:rPr>
      </w:pPr>
      <w:r>
        <w:rPr>
          <w:b/>
          <w:sz w:val="24"/>
          <w:szCs w:val="24"/>
        </w:rPr>
        <w:t xml:space="preserve">The meeting </w:t>
      </w:r>
      <w:r w:rsidR="00147642">
        <w:rPr>
          <w:b/>
          <w:sz w:val="24"/>
          <w:szCs w:val="24"/>
        </w:rPr>
        <w:t>closed at 9.30</w:t>
      </w:r>
      <w:r>
        <w:rPr>
          <w:b/>
          <w:sz w:val="24"/>
          <w:szCs w:val="24"/>
        </w:rPr>
        <w:t xml:space="preserve"> pm</w:t>
      </w:r>
    </w:p>
    <w:p w:rsidR="00FF629E" w:rsidRDefault="00FF629E" w:rsidP="00DF59B5">
      <w:pPr>
        <w:spacing w:after="0" w:line="240" w:lineRule="auto"/>
        <w:rPr>
          <w:b/>
          <w:sz w:val="24"/>
          <w:szCs w:val="24"/>
        </w:rPr>
      </w:pPr>
    </w:p>
    <w:p w:rsidR="00B05044" w:rsidRPr="00EB68CE" w:rsidRDefault="00EF41EF" w:rsidP="00DF59B5">
      <w:pPr>
        <w:spacing w:after="0" w:line="240" w:lineRule="auto"/>
        <w:rPr>
          <w:b/>
          <w:sz w:val="24"/>
          <w:szCs w:val="24"/>
        </w:rPr>
      </w:pPr>
      <w:r>
        <w:rPr>
          <w:b/>
          <w:sz w:val="24"/>
          <w:szCs w:val="24"/>
        </w:rPr>
        <w:t>F</w:t>
      </w:r>
      <w:r w:rsidR="008E41FC" w:rsidRPr="00EB68CE">
        <w:rPr>
          <w:b/>
          <w:sz w:val="24"/>
          <w:szCs w:val="24"/>
        </w:rPr>
        <w:t>uture Parish C</w:t>
      </w:r>
      <w:r w:rsidR="00C864B2" w:rsidRPr="00EB68CE">
        <w:rPr>
          <w:b/>
          <w:sz w:val="24"/>
          <w:szCs w:val="24"/>
        </w:rPr>
        <w:t>o</w:t>
      </w:r>
      <w:r w:rsidR="00147642">
        <w:rPr>
          <w:b/>
          <w:sz w:val="24"/>
          <w:szCs w:val="24"/>
        </w:rPr>
        <w:t>uncil meetings 2019</w:t>
      </w:r>
    </w:p>
    <w:p w:rsidR="00E201F2" w:rsidRDefault="00E201F2" w:rsidP="00C77893">
      <w:pPr>
        <w:spacing w:after="0"/>
        <w:rPr>
          <w:sz w:val="24"/>
          <w:szCs w:val="24"/>
        </w:rPr>
      </w:pPr>
      <w:r>
        <w:rPr>
          <w:sz w:val="24"/>
          <w:szCs w:val="24"/>
        </w:rPr>
        <w:t>Monday 9</w:t>
      </w:r>
      <w:r w:rsidRPr="00E201F2">
        <w:rPr>
          <w:sz w:val="24"/>
          <w:szCs w:val="24"/>
          <w:vertAlign w:val="superscript"/>
        </w:rPr>
        <w:t>th</w:t>
      </w:r>
      <w:r w:rsidR="00147642">
        <w:rPr>
          <w:sz w:val="24"/>
          <w:szCs w:val="24"/>
        </w:rPr>
        <w:t xml:space="preserve"> September 7.30pm (Chair RC</w:t>
      </w:r>
      <w:r>
        <w:rPr>
          <w:sz w:val="24"/>
          <w:szCs w:val="24"/>
        </w:rPr>
        <w:t>)</w:t>
      </w:r>
    </w:p>
    <w:p w:rsidR="00E201F2" w:rsidRDefault="00E201F2" w:rsidP="00C77893">
      <w:pPr>
        <w:spacing w:after="0"/>
        <w:rPr>
          <w:sz w:val="24"/>
          <w:szCs w:val="24"/>
        </w:rPr>
      </w:pPr>
      <w:r>
        <w:rPr>
          <w:sz w:val="24"/>
          <w:szCs w:val="24"/>
        </w:rPr>
        <w:t>Monday 4</w:t>
      </w:r>
      <w:r w:rsidRPr="00E201F2">
        <w:rPr>
          <w:sz w:val="24"/>
          <w:szCs w:val="24"/>
          <w:vertAlign w:val="superscript"/>
        </w:rPr>
        <w:t>th</w:t>
      </w:r>
      <w:r w:rsidR="00147642">
        <w:rPr>
          <w:sz w:val="24"/>
          <w:szCs w:val="24"/>
        </w:rPr>
        <w:t xml:space="preserve"> November 7.30pm (Chair MS?</w:t>
      </w:r>
      <w:r>
        <w:rPr>
          <w:sz w:val="24"/>
          <w:szCs w:val="24"/>
        </w:rPr>
        <w:t>)</w:t>
      </w:r>
    </w:p>
    <w:p w:rsidR="00E201F2" w:rsidRDefault="00E201F2" w:rsidP="00C77893">
      <w:pPr>
        <w:spacing w:after="0"/>
        <w:rPr>
          <w:sz w:val="24"/>
          <w:szCs w:val="24"/>
        </w:rPr>
      </w:pPr>
      <w:r>
        <w:rPr>
          <w:sz w:val="24"/>
          <w:szCs w:val="24"/>
        </w:rPr>
        <w:t>Monday 6</w:t>
      </w:r>
      <w:r w:rsidRPr="00E201F2">
        <w:rPr>
          <w:sz w:val="24"/>
          <w:szCs w:val="24"/>
          <w:vertAlign w:val="superscript"/>
        </w:rPr>
        <w:t>th</w:t>
      </w:r>
      <w:r w:rsidR="00147642">
        <w:rPr>
          <w:sz w:val="24"/>
          <w:szCs w:val="24"/>
        </w:rPr>
        <w:t xml:space="preserve"> January 2020 7.30pm (Chair KB?</w:t>
      </w:r>
      <w:r>
        <w:rPr>
          <w:sz w:val="24"/>
          <w:szCs w:val="24"/>
        </w:rPr>
        <w:t>)</w:t>
      </w:r>
    </w:p>
    <w:p w:rsidR="00D14BD3" w:rsidRDefault="00E201F2" w:rsidP="00C77893">
      <w:pPr>
        <w:spacing w:after="0"/>
        <w:rPr>
          <w:sz w:val="24"/>
          <w:szCs w:val="24"/>
        </w:rPr>
      </w:pPr>
      <w:r>
        <w:rPr>
          <w:sz w:val="24"/>
          <w:szCs w:val="24"/>
        </w:rPr>
        <w:t xml:space="preserve">Gillian Tatum </w:t>
      </w:r>
      <w:r w:rsidR="00255F70">
        <w:rPr>
          <w:sz w:val="24"/>
          <w:szCs w:val="24"/>
        </w:rPr>
        <w:t>Clerk to NNPC</w:t>
      </w:r>
      <w:r w:rsidR="00255F70">
        <w:rPr>
          <w:sz w:val="24"/>
          <w:szCs w:val="24"/>
        </w:rPr>
        <w:tab/>
      </w:r>
      <w:r w:rsidR="00255F70">
        <w:rPr>
          <w:sz w:val="24"/>
          <w:szCs w:val="24"/>
        </w:rPr>
        <w:tab/>
      </w:r>
      <w:r w:rsidR="00255F70">
        <w:rPr>
          <w:sz w:val="24"/>
          <w:szCs w:val="24"/>
        </w:rPr>
        <w:tab/>
      </w:r>
      <w:r w:rsidR="00255F70">
        <w:rPr>
          <w:sz w:val="24"/>
          <w:szCs w:val="24"/>
        </w:rPr>
        <w:tab/>
      </w:r>
      <w:r w:rsidR="00255F70">
        <w:rPr>
          <w:sz w:val="24"/>
          <w:szCs w:val="24"/>
        </w:rPr>
        <w:tab/>
      </w:r>
      <w:r w:rsidR="00255F70">
        <w:rPr>
          <w:sz w:val="24"/>
          <w:szCs w:val="24"/>
        </w:rPr>
        <w:tab/>
      </w:r>
      <w:r w:rsidR="00255F70">
        <w:rPr>
          <w:sz w:val="24"/>
          <w:szCs w:val="24"/>
        </w:rPr>
        <w:tab/>
      </w:r>
      <w:r w:rsidR="00255F70">
        <w:rPr>
          <w:sz w:val="24"/>
          <w:szCs w:val="24"/>
        </w:rPr>
        <w:tab/>
      </w:r>
      <w:r w:rsidR="00FC73DA">
        <w:rPr>
          <w:sz w:val="24"/>
          <w:szCs w:val="24"/>
        </w:rPr>
        <w:t>17</w:t>
      </w:r>
      <w:r>
        <w:rPr>
          <w:sz w:val="24"/>
          <w:szCs w:val="24"/>
        </w:rPr>
        <w:t>/0</w:t>
      </w:r>
      <w:r w:rsidR="00147642">
        <w:rPr>
          <w:sz w:val="24"/>
          <w:szCs w:val="24"/>
        </w:rPr>
        <w:t>7</w:t>
      </w:r>
      <w:r>
        <w:rPr>
          <w:sz w:val="24"/>
          <w:szCs w:val="24"/>
        </w:rPr>
        <w:t>/</w:t>
      </w:r>
      <w:r w:rsidR="002C6026">
        <w:rPr>
          <w:sz w:val="24"/>
          <w:szCs w:val="24"/>
        </w:rPr>
        <w:t>2019</w:t>
      </w:r>
    </w:p>
    <w:p w:rsidR="003D3562" w:rsidRPr="00511CB6" w:rsidRDefault="00BE00FE" w:rsidP="00C77893">
      <w:pPr>
        <w:spacing w:after="0"/>
        <w:rPr>
          <w:sz w:val="24"/>
          <w:szCs w:val="24"/>
        </w:rPr>
      </w:pPr>
      <w:hyperlink r:id="rId9" w:history="1">
        <w:r w:rsidR="003D3562" w:rsidRPr="005E3167">
          <w:rPr>
            <w:rStyle w:val="Hyperlink"/>
            <w:sz w:val="24"/>
            <w:szCs w:val="24"/>
          </w:rPr>
          <w:t>clerk@nnpc.org.uk</w:t>
        </w:r>
      </w:hyperlink>
      <w:r w:rsidR="00861BFB">
        <w:rPr>
          <w:rStyle w:val="Hyperlink"/>
          <w:sz w:val="24"/>
          <w:szCs w:val="24"/>
        </w:rPr>
        <w:t xml:space="preserve">  </w:t>
      </w:r>
      <w:r w:rsidR="00E201F2">
        <w:rPr>
          <w:rStyle w:val="Hyperlink"/>
          <w:sz w:val="24"/>
          <w:szCs w:val="24"/>
        </w:rPr>
        <w:t>07979866387</w:t>
      </w:r>
    </w:p>
    <w:sectPr w:rsidR="003D3562" w:rsidRPr="00511CB6" w:rsidSect="00BD020F">
      <w:headerReference w:type="even" r:id="rId10"/>
      <w:headerReference w:type="default" r:id="rId11"/>
      <w:footerReference w:type="even" r:id="rId12"/>
      <w:footerReference w:type="default" r:id="rId13"/>
      <w:headerReference w:type="first" r:id="rId14"/>
      <w:footerReference w:type="first" r:id="rId15"/>
      <w:pgSz w:w="11906" w:h="16838"/>
      <w:pgMar w:top="851" w:right="1077" w:bottom="851" w:left="10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0FE" w:rsidRDefault="00BE00FE" w:rsidP="0004013A">
      <w:pPr>
        <w:spacing w:after="0" w:line="240" w:lineRule="auto"/>
      </w:pPr>
      <w:r>
        <w:separator/>
      </w:r>
    </w:p>
  </w:endnote>
  <w:endnote w:type="continuationSeparator" w:id="0">
    <w:p w:rsidR="00BE00FE" w:rsidRDefault="00BE00FE" w:rsidP="00040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CE0" w:rsidRDefault="000C3C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CE0" w:rsidRDefault="000C3C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CE0" w:rsidRDefault="000C3C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0FE" w:rsidRDefault="00BE00FE" w:rsidP="0004013A">
      <w:pPr>
        <w:spacing w:after="0" w:line="240" w:lineRule="auto"/>
      </w:pPr>
      <w:r>
        <w:separator/>
      </w:r>
    </w:p>
  </w:footnote>
  <w:footnote w:type="continuationSeparator" w:id="0">
    <w:p w:rsidR="00BE00FE" w:rsidRDefault="00BE00FE" w:rsidP="000401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CE0" w:rsidRDefault="000C3C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CE0" w:rsidRDefault="000C3C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CE0" w:rsidRDefault="000C3C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5141"/>
    <w:multiLevelType w:val="hybridMultilevel"/>
    <w:tmpl w:val="4DD08678"/>
    <w:lvl w:ilvl="0" w:tplc="0809000F">
      <w:start w:val="1"/>
      <w:numFmt w:val="decimal"/>
      <w:lvlText w:val="%1."/>
      <w:lvlJc w:val="left"/>
      <w:pPr>
        <w:ind w:left="927" w:hanging="360"/>
      </w:pPr>
      <w:rPr>
        <w:rFonts w:hint="default"/>
      </w:rPr>
    </w:lvl>
    <w:lvl w:ilvl="1" w:tplc="04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77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491C9C"/>
    <w:multiLevelType w:val="hybridMultilevel"/>
    <w:tmpl w:val="FA3681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4391A"/>
    <w:multiLevelType w:val="hybridMultilevel"/>
    <w:tmpl w:val="194CF83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96D43"/>
    <w:multiLevelType w:val="hybridMultilevel"/>
    <w:tmpl w:val="C882E0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E57CDF"/>
    <w:multiLevelType w:val="hybridMultilevel"/>
    <w:tmpl w:val="9E247C3A"/>
    <w:lvl w:ilvl="0" w:tplc="0409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165D2FA0"/>
    <w:multiLevelType w:val="hybridMultilevel"/>
    <w:tmpl w:val="8256B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B72BE1"/>
    <w:multiLevelType w:val="hybridMultilevel"/>
    <w:tmpl w:val="B010F642"/>
    <w:lvl w:ilvl="0" w:tplc="95AA41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7C628A"/>
    <w:multiLevelType w:val="hybridMultilevel"/>
    <w:tmpl w:val="88C207CA"/>
    <w:lvl w:ilvl="0" w:tplc="258A7246">
      <w:start w:val="1"/>
      <w:numFmt w:val="low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86640E"/>
    <w:multiLevelType w:val="hybridMultilevel"/>
    <w:tmpl w:val="35C64A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940D1D"/>
    <w:multiLevelType w:val="hybridMultilevel"/>
    <w:tmpl w:val="9CD63D14"/>
    <w:lvl w:ilvl="0" w:tplc="94C0F4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952971"/>
    <w:multiLevelType w:val="hybridMultilevel"/>
    <w:tmpl w:val="42EA71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CD10991"/>
    <w:multiLevelType w:val="hybridMultilevel"/>
    <w:tmpl w:val="76F2B406"/>
    <w:lvl w:ilvl="0" w:tplc="7D4C5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BC291E"/>
    <w:multiLevelType w:val="hybridMultilevel"/>
    <w:tmpl w:val="55564A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1F62E0"/>
    <w:multiLevelType w:val="hybridMultilevel"/>
    <w:tmpl w:val="1EEE0B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2B7B60"/>
    <w:multiLevelType w:val="hybridMultilevel"/>
    <w:tmpl w:val="53D0E526"/>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42A905B7"/>
    <w:multiLevelType w:val="hybridMultilevel"/>
    <w:tmpl w:val="E7D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313EED"/>
    <w:multiLevelType w:val="hybridMultilevel"/>
    <w:tmpl w:val="CD2A8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C421F6"/>
    <w:multiLevelType w:val="hybridMultilevel"/>
    <w:tmpl w:val="7C3C6D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637CB2"/>
    <w:multiLevelType w:val="hybridMultilevel"/>
    <w:tmpl w:val="2312DFCE"/>
    <w:lvl w:ilvl="0" w:tplc="08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A32107"/>
    <w:multiLevelType w:val="hybridMultilevel"/>
    <w:tmpl w:val="7E5CF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5BC5FC9"/>
    <w:multiLevelType w:val="hybridMultilevel"/>
    <w:tmpl w:val="BEE8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6C2407"/>
    <w:multiLevelType w:val="hybridMultilevel"/>
    <w:tmpl w:val="887EAC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7A3045"/>
    <w:multiLevelType w:val="hybridMultilevel"/>
    <w:tmpl w:val="07C67E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E91913"/>
    <w:multiLevelType w:val="hybridMultilevel"/>
    <w:tmpl w:val="8E560104"/>
    <w:lvl w:ilvl="0" w:tplc="5A387EBC">
      <w:start w:val="1"/>
      <w:numFmt w:val="low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34345F7"/>
    <w:multiLevelType w:val="hybridMultilevel"/>
    <w:tmpl w:val="A5BCB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57350E"/>
    <w:multiLevelType w:val="hybridMultilevel"/>
    <w:tmpl w:val="35DCBF0C"/>
    <w:lvl w:ilvl="0" w:tplc="746610D6">
      <w:start w:val="1"/>
      <w:numFmt w:val="decimal"/>
      <w:lvlText w:val="%1."/>
      <w:lvlJc w:val="left"/>
      <w:pPr>
        <w:ind w:left="786" w:hanging="360"/>
      </w:pPr>
      <w:rPr>
        <w:rFonts w:hint="default"/>
        <w:sz w:val="22"/>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6AD36DC3"/>
    <w:multiLevelType w:val="hybridMultilevel"/>
    <w:tmpl w:val="637C0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CAE2660"/>
    <w:multiLevelType w:val="hybridMultilevel"/>
    <w:tmpl w:val="F0207D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0D4F7E"/>
    <w:multiLevelType w:val="hybridMultilevel"/>
    <w:tmpl w:val="0644C530"/>
    <w:lvl w:ilvl="0" w:tplc="D8FE15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8E64D5"/>
    <w:multiLevelType w:val="hybridMultilevel"/>
    <w:tmpl w:val="55564A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19"/>
  </w:num>
  <w:num w:numId="5">
    <w:abstractNumId w:val="26"/>
  </w:num>
  <w:num w:numId="6">
    <w:abstractNumId w:val="14"/>
  </w:num>
  <w:num w:numId="7">
    <w:abstractNumId w:val="10"/>
  </w:num>
  <w:num w:numId="8">
    <w:abstractNumId w:val="18"/>
  </w:num>
  <w:num w:numId="9">
    <w:abstractNumId w:val="25"/>
  </w:num>
  <w:num w:numId="10">
    <w:abstractNumId w:val="4"/>
  </w:num>
  <w:num w:numId="11">
    <w:abstractNumId w:val="17"/>
  </w:num>
  <w:num w:numId="12">
    <w:abstractNumId w:val="12"/>
  </w:num>
  <w:num w:numId="13">
    <w:abstractNumId w:val="1"/>
  </w:num>
  <w:num w:numId="14">
    <w:abstractNumId w:val="3"/>
  </w:num>
  <w:num w:numId="15">
    <w:abstractNumId w:val="5"/>
  </w:num>
  <w:num w:numId="16">
    <w:abstractNumId w:val="15"/>
  </w:num>
  <w:num w:numId="17">
    <w:abstractNumId w:val="20"/>
  </w:num>
  <w:num w:numId="18">
    <w:abstractNumId w:val="13"/>
  </w:num>
  <w:num w:numId="19">
    <w:abstractNumId w:val="29"/>
  </w:num>
  <w:num w:numId="20">
    <w:abstractNumId w:val="22"/>
  </w:num>
  <w:num w:numId="21">
    <w:abstractNumId w:val="16"/>
  </w:num>
  <w:num w:numId="22">
    <w:abstractNumId w:val="24"/>
  </w:num>
  <w:num w:numId="23">
    <w:abstractNumId w:val="27"/>
  </w:num>
  <w:num w:numId="24">
    <w:abstractNumId w:val="21"/>
  </w:num>
  <w:num w:numId="25">
    <w:abstractNumId w:val="8"/>
  </w:num>
  <w:num w:numId="26">
    <w:abstractNumId w:val="7"/>
  </w:num>
  <w:num w:numId="27">
    <w:abstractNumId w:val="28"/>
  </w:num>
  <w:num w:numId="28">
    <w:abstractNumId w:val="11"/>
  </w:num>
  <w:num w:numId="29">
    <w:abstractNumId w:val="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C1"/>
    <w:rsid w:val="0000138C"/>
    <w:rsid w:val="00002672"/>
    <w:rsid w:val="00005296"/>
    <w:rsid w:val="00012DFC"/>
    <w:rsid w:val="000221B9"/>
    <w:rsid w:val="000243AA"/>
    <w:rsid w:val="00026D69"/>
    <w:rsid w:val="00030224"/>
    <w:rsid w:val="00030D59"/>
    <w:rsid w:val="0004013A"/>
    <w:rsid w:val="000534B7"/>
    <w:rsid w:val="00056927"/>
    <w:rsid w:val="00063356"/>
    <w:rsid w:val="00063AB4"/>
    <w:rsid w:val="00070139"/>
    <w:rsid w:val="000753B9"/>
    <w:rsid w:val="00081709"/>
    <w:rsid w:val="0008180D"/>
    <w:rsid w:val="000842C3"/>
    <w:rsid w:val="00086514"/>
    <w:rsid w:val="00093EDE"/>
    <w:rsid w:val="00095966"/>
    <w:rsid w:val="0009679C"/>
    <w:rsid w:val="000A3C45"/>
    <w:rsid w:val="000A3CB9"/>
    <w:rsid w:val="000B4E18"/>
    <w:rsid w:val="000C3CE0"/>
    <w:rsid w:val="000D1EB1"/>
    <w:rsid w:val="000E5D6C"/>
    <w:rsid w:val="00104D2C"/>
    <w:rsid w:val="00106AC0"/>
    <w:rsid w:val="00123E51"/>
    <w:rsid w:val="00140A7F"/>
    <w:rsid w:val="00144EB0"/>
    <w:rsid w:val="00147642"/>
    <w:rsid w:val="00150872"/>
    <w:rsid w:val="0016475F"/>
    <w:rsid w:val="00164C61"/>
    <w:rsid w:val="00167DEC"/>
    <w:rsid w:val="001746DB"/>
    <w:rsid w:val="00180364"/>
    <w:rsid w:val="0018118D"/>
    <w:rsid w:val="00187607"/>
    <w:rsid w:val="00187B77"/>
    <w:rsid w:val="0019115D"/>
    <w:rsid w:val="00193F3B"/>
    <w:rsid w:val="00194D6D"/>
    <w:rsid w:val="001B40B2"/>
    <w:rsid w:val="001C7BC3"/>
    <w:rsid w:val="001F28C5"/>
    <w:rsid w:val="00203157"/>
    <w:rsid w:val="0021022F"/>
    <w:rsid w:val="002145E2"/>
    <w:rsid w:val="002147B3"/>
    <w:rsid w:val="00225BD3"/>
    <w:rsid w:val="00226847"/>
    <w:rsid w:val="00237068"/>
    <w:rsid w:val="0024208A"/>
    <w:rsid w:val="002444D7"/>
    <w:rsid w:val="00255F70"/>
    <w:rsid w:val="002569FD"/>
    <w:rsid w:val="00256FD8"/>
    <w:rsid w:val="002645F9"/>
    <w:rsid w:val="00271932"/>
    <w:rsid w:val="00272E13"/>
    <w:rsid w:val="00281919"/>
    <w:rsid w:val="00286136"/>
    <w:rsid w:val="002922EA"/>
    <w:rsid w:val="002939F1"/>
    <w:rsid w:val="0029668E"/>
    <w:rsid w:val="002A2128"/>
    <w:rsid w:val="002B31FD"/>
    <w:rsid w:val="002C6026"/>
    <w:rsid w:val="002C7045"/>
    <w:rsid w:val="002D1FD9"/>
    <w:rsid w:val="002E5446"/>
    <w:rsid w:val="002E795B"/>
    <w:rsid w:val="002F3925"/>
    <w:rsid w:val="00312064"/>
    <w:rsid w:val="00325CA1"/>
    <w:rsid w:val="00340B58"/>
    <w:rsid w:val="003463C4"/>
    <w:rsid w:val="003552C6"/>
    <w:rsid w:val="003604B6"/>
    <w:rsid w:val="003662DF"/>
    <w:rsid w:val="003701C0"/>
    <w:rsid w:val="00374DE4"/>
    <w:rsid w:val="00376D06"/>
    <w:rsid w:val="00385B0F"/>
    <w:rsid w:val="003B06B7"/>
    <w:rsid w:val="003B3784"/>
    <w:rsid w:val="003B54EA"/>
    <w:rsid w:val="003C12A2"/>
    <w:rsid w:val="003D3562"/>
    <w:rsid w:val="003D7ECC"/>
    <w:rsid w:val="003E7DE5"/>
    <w:rsid w:val="003F0360"/>
    <w:rsid w:val="003F6577"/>
    <w:rsid w:val="0040157A"/>
    <w:rsid w:val="0040673F"/>
    <w:rsid w:val="00407BD8"/>
    <w:rsid w:val="00434CEA"/>
    <w:rsid w:val="0044697E"/>
    <w:rsid w:val="00451EF4"/>
    <w:rsid w:val="00456D40"/>
    <w:rsid w:val="00474630"/>
    <w:rsid w:val="00494BAC"/>
    <w:rsid w:val="004971E2"/>
    <w:rsid w:val="004A3BBA"/>
    <w:rsid w:val="004A7827"/>
    <w:rsid w:val="004B5CF7"/>
    <w:rsid w:val="004B7655"/>
    <w:rsid w:val="004C3F5D"/>
    <w:rsid w:val="004D0319"/>
    <w:rsid w:val="004D2169"/>
    <w:rsid w:val="004F18EC"/>
    <w:rsid w:val="004F3204"/>
    <w:rsid w:val="004F70CC"/>
    <w:rsid w:val="00501A2B"/>
    <w:rsid w:val="00501DF8"/>
    <w:rsid w:val="00502478"/>
    <w:rsid w:val="005112B1"/>
    <w:rsid w:val="00511CB6"/>
    <w:rsid w:val="00512F78"/>
    <w:rsid w:val="00513CF9"/>
    <w:rsid w:val="005261DC"/>
    <w:rsid w:val="00526747"/>
    <w:rsid w:val="0053011C"/>
    <w:rsid w:val="005303E5"/>
    <w:rsid w:val="00533233"/>
    <w:rsid w:val="00546A3D"/>
    <w:rsid w:val="005516D3"/>
    <w:rsid w:val="00556E6D"/>
    <w:rsid w:val="005653E6"/>
    <w:rsid w:val="0057022F"/>
    <w:rsid w:val="00575DF5"/>
    <w:rsid w:val="00577AD8"/>
    <w:rsid w:val="00582212"/>
    <w:rsid w:val="0059666A"/>
    <w:rsid w:val="005A14AA"/>
    <w:rsid w:val="005A7462"/>
    <w:rsid w:val="005B0318"/>
    <w:rsid w:val="005B2AA2"/>
    <w:rsid w:val="005B73D1"/>
    <w:rsid w:val="005C51DC"/>
    <w:rsid w:val="005D6638"/>
    <w:rsid w:val="005E1827"/>
    <w:rsid w:val="005E226B"/>
    <w:rsid w:val="005E60A9"/>
    <w:rsid w:val="005F6CD1"/>
    <w:rsid w:val="00600098"/>
    <w:rsid w:val="006005CB"/>
    <w:rsid w:val="006024DA"/>
    <w:rsid w:val="00605F1A"/>
    <w:rsid w:val="00607DDF"/>
    <w:rsid w:val="006105B9"/>
    <w:rsid w:val="0062199C"/>
    <w:rsid w:val="00625AC2"/>
    <w:rsid w:val="00644260"/>
    <w:rsid w:val="006544B4"/>
    <w:rsid w:val="00667A8E"/>
    <w:rsid w:val="00672298"/>
    <w:rsid w:val="006722FD"/>
    <w:rsid w:val="00680120"/>
    <w:rsid w:val="006820D4"/>
    <w:rsid w:val="00684B43"/>
    <w:rsid w:val="0068504B"/>
    <w:rsid w:val="00685738"/>
    <w:rsid w:val="00686F57"/>
    <w:rsid w:val="00694EB7"/>
    <w:rsid w:val="00696810"/>
    <w:rsid w:val="006A1EBE"/>
    <w:rsid w:val="006B780C"/>
    <w:rsid w:val="006C6A73"/>
    <w:rsid w:val="006C7E68"/>
    <w:rsid w:val="006D0815"/>
    <w:rsid w:val="006E1DE4"/>
    <w:rsid w:val="006E4730"/>
    <w:rsid w:val="006E6332"/>
    <w:rsid w:val="006E7F4C"/>
    <w:rsid w:val="006F1715"/>
    <w:rsid w:val="006F2086"/>
    <w:rsid w:val="006F7AEC"/>
    <w:rsid w:val="007002E3"/>
    <w:rsid w:val="007156FC"/>
    <w:rsid w:val="00716038"/>
    <w:rsid w:val="00723697"/>
    <w:rsid w:val="00736E9F"/>
    <w:rsid w:val="0074119D"/>
    <w:rsid w:val="00747519"/>
    <w:rsid w:val="00751232"/>
    <w:rsid w:val="00754AA0"/>
    <w:rsid w:val="00755CBF"/>
    <w:rsid w:val="00763D78"/>
    <w:rsid w:val="00764A7E"/>
    <w:rsid w:val="007724A2"/>
    <w:rsid w:val="00774066"/>
    <w:rsid w:val="00790E6B"/>
    <w:rsid w:val="007927F7"/>
    <w:rsid w:val="00794968"/>
    <w:rsid w:val="007B4494"/>
    <w:rsid w:val="007B535B"/>
    <w:rsid w:val="007E0697"/>
    <w:rsid w:val="007F1F7C"/>
    <w:rsid w:val="007F39D3"/>
    <w:rsid w:val="0080371B"/>
    <w:rsid w:val="008044C6"/>
    <w:rsid w:val="008220D4"/>
    <w:rsid w:val="008266DB"/>
    <w:rsid w:val="00833014"/>
    <w:rsid w:val="0083304A"/>
    <w:rsid w:val="00835036"/>
    <w:rsid w:val="00836250"/>
    <w:rsid w:val="00840B18"/>
    <w:rsid w:val="00844BAF"/>
    <w:rsid w:val="008477B1"/>
    <w:rsid w:val="00850D7D"/>
    <w:rsid w:val="00852A72"/>
    <w:rsid w:val="00861BFB"/>
    <w:rsid w:val="008710CE"/>
    <w:rsid w:val="008816D0"/>
    <w:rsid w:val="008866FE"/>
    <w:rsid w:val="0089232B"/>
    <w:rsid w:val="0089538D"/>
    <w:rsid w:val="008A27AF"/>
    <w:rsid w:val="008A2D6F"/>
    <w:rsid w:val="008B0A13"/>
    <w:rsid w:val="008B10FC"/>
    <w:rsid w:val="008C083C"/>
    <w:rsid w:val="008C70F4"/>
    <w:rsid w:val="008C7C84"/>
    <w:rsid w:val="008D023C"/>
    <w:rsid w:val="008E41FC"/>
    <w:rsid w:val="008E7F80"/>
    <w:rsid w:val="008F5C3D"/>
    <w:rsid w:val="00900383"/>
    <w:rsid w:val="00903F92"/>
    <w:rsid w:val="0090619A"/>
    <w:rsid w:val="00906276"/>
    <w:rsid w:val="00917CB8"/>
    <w:rsid w:val="009427C3"/>
    <w:rsid w:val="00944894"/>
    <w:rsid w:val="00945BC4"/>
    <w:rsid w:val="009525C3"/>
    <w:rsid w:val="00965722"/>
    <w:rsid w:val="009755F6"/>
    <w:rsid w:val="009777FC"/>
    <w:rsid w:val="00990F78"/>
    <w:rsid w:val="009A060D"/>
    <w:rsid w:val="009A3514"/>
    <w:rsid w:val="009B1077"/>
    <w:rsid w:val="009C348C"/>
    <w:rsid w:val="009D6368"/>
    <w:rsid w:val="009D7301"/>
    <w:rsid w:val="009E12A9"/>
    <w:rsid w:val="009E5A4F"/>
    <w:rsid w:val="009F56C8"/>
    <w:rsid w:val="00A01F7D"/>
    <w:rsid w:val="00A127F5"/>
    <w:rsid w:val="00A3069C"/>
    <w:rsid w:val="00A345A4"/>
    <w:rsid w:val="00A40B52"/>
    <w:rsid w:val="00A6026C"/>
    <w:rsid w:val="00A664C6"/>
    <w:rsid w:val="00A670B2"/>
    <w:rsid w:val="00A83FF8"/>
    <w:rsid w:val="00A922DF"/>
    <w:rsid w:val="00A94B45"/>
    <w:rsid w:val="00A957F8"/>
    <w:rsid w:val="00AA5C16"/>
    <w:rsid w:val="00AB4BF3"/>
    <w:rsid w:val="00AC3506"/>
    <w:rsid w:val="00AC4804"/>
    <w:rsid w:val="00AC4F20"/>
    <w:rsid w:val="00AD0BF4"/>
    <w:rsid w:val="00AE0453"/>
    <w:rsid w:val="00AF228A"/>
    <w:rsid w:val="00AF2DFB"/>
    <w:rsid w:val="00AF4AAC"/>
    <w:rsid w:val="00B01CF2"/>
    <w:rsid w:val="00B05044"/>
    <w:rsid w:val="00B07C8E"/>
    <w:rsid w:val="00B13EC6"/>
    <w:rsid w:val="00B16851"/>
    <w:rsid w:val="00B23D3C"/>
    <w:rsid w:val="00B269E1"/>
    <w:rsid w:val="00B26A69"/>
    <w:rsid w:val="00B37852"/>
    <w:rsid w:val="00B404D8"/>
    <w:rsid w:val="00B5005B"/>
    <w:rsid w:val="00B721DC"/>
    <w:rsid w:val="00B82628"/>
    <w:rsid w:val="00B867FE"/>
    <w:rsid w:val="00BA34C1"/>
    <w:rsid w:val="00BA4696"/>
    <w:rsid w:val="00BA78E5"/>
    <w:rsid w:val="00BB5BF5"/>
    <w:rsid w:val="00BC01D7"/>
    <w:rsid w:val="00BC063D"/>
    <w:rsid w:val="00BD020F"/>
    <w:rsid w:val="00BD51B6"/>
    <w:rsid w:val="00BE00FE"/>
    <w:rsid w:val="00BE7A23"/>
    <w:rsid w:val="00C0009B"/>
    <w:rsid w:val="00C01B9E"/>
    <w:rsid w:val="00C11E27"/>
    <w:rsid w:val="00C169E0"/>
    <w:rsid w:val="00C357E3"/>
    <w:rsid w:val="00C55C59"/>
    <w:rsid w:val="00C77893"/>
    <w:rsid w:val="00C82A74"/>
    <w:rsid w:val="00C864B2"/>
    <w:rsid w:val="00CA112E"/>
    <w:rsid w:val="00CA4D9D"/>
    <w:rsid w:val="00CB74EB"/>
    <w:rsid w:val="00CC48B5"/>
    <w:rsid w:val="00CC507E"/>
    <w:rsid w:val="00CC721D"/>
    <w:rsid w:val="00CC7EF5"/>
    <w:rsid w:val="00CD684F"/>
    <w:rsid w:val="00CD736A"/>
    <w:rsid w:val="00CE0594"/>
    <w:rsid w:val="00CF06E3"/>
    <w:rsid w:val="00CF7A3C"/>
    <w:rsid w:val="00D01A76"/>
    <w:rsid w:val="00D076C7"/>
    <w:rsid w:val="00D1257A"/>
    <w:rsid w:val="00D14BD3"/>
    <w:rsid w:val="00D15834"/>
    <w:rsid w:val="00D159DA"/>
    <w:rsid w:val="00D223EF"/>
    <w:rsid w:val="00D249EF"/>
    <w:rsid w:val="00D40E5D"/>
    <w:rsid w:val="00D50087"/>
    <w:rsid w:val="00D5228E"/>
    <w:rsid w:val="00D54D00"/>
    <w:rsid w:val="00D57ACD"/>
    <w:rsid w:val="00D87028"/>
    <w:rsid w:val="00D90FBC"/>
    <w:rsid w:val="00D93283"/>
    <w:rsid w:val="00DA151C"/>
    <w:rsid w:val="00DA3F40"/>
    <w:rsid w:val="00DB3F8B"/>
    <w:rsid w:val="00DC02BF"/>
    <w:rsid w:val="00DC3C65"/>
    <w:rsid w:val="00DC3CE6"/>
    <w:rsid w:val="00DD4241"/>
    <w:rsid w:val="00DD5DA7"/>
    <w:rsid w:val="00DE0D4C"/>
    <w:rsid w:val="00DE5CE5"/>
    <w:rsid w:val="00DF4F59"/>
    <w:rsid w:val="00DF59B5"/>
    <w:rsid w:val="00DF7D12"/>
    <w:rsid w:val="00E05D55"/>
    <w:rsid w:val="00E14118"/>
    <w:rsid w:val="00E201F2"/>
    <w:rsid w:val="00E240FD"/>
    <w:rsid w:val="00E36162"/>
    <w:rsid w:val="00E3706D"/>
    <w:rsid w:val="00E566DC"/>
    <w:rsid w:val="00E628DC"/>
    <w:rsid w:val="00E6579B"/>
    <w:rsid w:val="00E65FA0"/>
    <w:rsid w:val="00E70991"/>
    <w:rsid w:val="00E709C6"/>
    <w:rsid w:val="00E826F4"/>
    <w:rsid w:val="00E86D4F"/>
    <w:rsid w:val="00E95A6A"/>
    <w:rsid w:val="00EA2418"/>
    <w:rsid w:val="00EA5EF7"/>
    <w:rsid w:val="00EA6E6D"/>
    <w:rsid w:val="00EB68CE"/>
    <w:rsid w:val="00EB6E02"/>
    <w:rsid w:val="00EC3B5F"/>
    <w:rsid w:val="00ED5BC8"/>
    <w:rsid w:val="00ED6576"/>
    <w:rsid w:val="00EE33F4"/>
    <w:rsid w:val="00EE3F07"/>
    <w:rsid w:val="00EF41EF"/>
    <w:rsid w:val="00F02F54"/>
    <w:rsid w:val="00F062C4"/>
    <w:rsid w:val="00F12E07"/>
    <w:rsid w:val="00F25383"/>
    <w:rsid w:val="00F33E86"/>
    <w:rsid w:val="00F373BC"/>
    <w:rsid w:val="00F603D7"/>
    <w:rsid w:val="00F77F0B"/>
    <w:rsid w:val="00F815F3"/>
    <w:rsid w:val="00F81BCE"/>
    <w:rsid w:val="00F824D9"/>
    <w:rsid w:val="00F92A13"/>
    <w:rsid w:val="00FA2D28"/>
    <w:rsid w:val="00FB1859"/>
    <w:rsid w:val="00FB6AF0"/>
    <w:rsid w:val="00FC3C9E"/>
    <w:rsid w:val="00FC4BC7"/>
    <w:rsid w:val="00FC73DA"/>
    <w:rsid w:val="00FD4DA5"/>
    <w:rsid w:val="00FE0465"/>
    <w:rsid w:val="00FE4D00"/>
    <w:rsid w:val="00FF0FBC"/>
    <w:rsid w:val="00FF143F"/>
    <w:rsid w:val="00FF4E08"/>
    <w:rsid w:val="00FF6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F20"/>
    <w:pPr>
      <w:ind w:left="720"/>
      <w:contextualSpacing/>
    </w:pPr>
  </w:style>
  <w:style w:type="paragraph" w:styleId="BalloonText">
    <w:name w:val="Balloon Text"/>
    <w:basedOn w:val="Normal"/>
    <w:link w:val="BalloonTextChar"/>
    <w:uiPriority w:val="99"/>
    <w:semiHidden/>
    <w:unhideWhenUsed/>
    <w:rsid w:val="000D1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EB1"/>
    <w:rPr>
      <w:rFonts w:ascii="Tahoma" w:hAnsi="Tahoma" w:cs="Tahoma"/>
      <w:sz w:val="16"/>
      <w:szCs w:val="16"/>
    </w:rPr>
  </w:style>
  <w:style w:type="paragraph" w:customStyle="1" w:styleId="Default">
    <w:name w:val="Default"/>
    <w:rsid w:val="00F33E86"/>
    <w:pPr>
      <w:autoSpaceDE w:val="0"/>
      <w:autoSpaceDN w:val="0"/>
      <w:adjustRightInd w:val="0"/>
      <w:spacing w:after="0" w:line="240" w:lineRule="auto"/>
    </w:pPr>
    <w:rPr>
      <w:rFonts w:ascii="Trebuchet MS" w:hAnsi="Trebuchet MS" w:cs="Trebuchet MS"/>
      <w:color w:val="000000"/>
      <w:sz w:val="24"/>
      <w:szCs w:val="24"/>
      <w:lang w:val="en-US"/>
    </w:rPr>
  </w:style>
  <w:style w:type="paragraph" w:styleId="Revision">
    <w:name w:val="Revision"/>
    <w:hidden/>
    <w:uiPriority w:val="99"/>
    <w:semiHidden/>
    <w:rsid w:val="003B3784"/>
    <w:pPr>
      <w:spacing w:after="0" w:line="240" w:lineRule="auto"/>
    </w:pPr>
  </w:style>
  <w:style w:type="character" w:styleId="Hyperlink">
    <w:name w:val="Hyperlink"/>
    <w:basedOn w:val="DefaultParagraphFont"/>
    <w:uiPriority w:val="99"/>
    <w:unhideWhenUsed/>
    <w:rsid w:val="00965722"/>
    <w:rPr>
      <w:color w:val="0563C1" w:themeColor="hyperlink"/>
      <w:u w:val="single"/>
    </w:rPr>
  </w:style>
  <w:style w:type="table" w:styleId="TableGrid">
    <w:name w:val="Table Grid"/>
    <w:basedOn w:val="TableNormal"/>
    <w:uiPriority w:val="39"/>
    <w:rsid w:val="007F3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0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13A"/>
  </w:style>
  <w:style w:type="paragraph" w:styleId="Footer">
    <w:name w:val="footer"/>
    <w:basedOn w:val="Normal"/>
    <w:link w:val="FooterChar"/>
    <w:uiPriority w:val="99"/>
    <w:unhideWhenUsed/>
    <w:rsid w:val="00040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1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F20"/>
    <w:pPr>
      <w:ind w:left="720"/>
      <w:contextualSpacing/>
    </w:pPr>
  </w:style>
  <w:style w:type="paragraph" w:styleId="BalloonText">
    <w:name w:val="Balloon Text"/>
    <w:basedOn w:val="Normal"/>
    <w:link w:val="BalloonTextChar"/>
    <w:uiPriority w:val="99"/>
    <w:semiHidden/>
    <w:unhideWhenUsed/>
    <w:rsid w:val="000D1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EB1"/>
    <w:rPr>
      <w:rFonts w:ascii="Tahoma" w:hAnsi="Tahoma" w:cs="Tahoma"/>
      <w:sz w:val="16"/>
      <w:szCs w:val="16"/>
    </w:rPr>
  </w:style>
  <w:style w:type="paragraph" w:customStyle="1" w:styleId="Default">
    <w:name w:val="Default"/>
    <w:rsid w:val="00F33E86"/>
    <w:pPr>
      <w:autoSpaceDE w:val="0"/>
      <w:autoSpaceDN w:val="0"/>
      <w:adjustRightInd w:val="0"/>
      <w:spacing w:after="0" w:line="240" w:lineRule="auto"/>
    </w:pPr>
    <w:rPr>
      <w:rFonts w:ascii="Trebuchet MS" w:hAnsi="Trebuchet MS" w:cs="Trebuchet MS"/>
      <w:color w:val="000000"/>
      <w:sz w:val="24"/>
      <w:szCs w:val="24"/>
      <w:lang w:val="en-US"/>
    </w:rPr>
  </w:style>
  <w:style w:type="paragraph" w:styleId="Revision">
    <w:name w:val="Revision"/>
    <w:hidden/>
    <w:uiPriority w:val="99"/>
    <w:semiHidden/>
    <w:rsid w:val="003B3784"/>
    <w:pPr>
      <w:spacing w:after="0" w:line="240" w:lineRule="auto"/>
    </w:pPr>
  </w:style>
  <w:style w:type="character" w:styleId="Hyperlink">
    <w:name w:val="Hyperlink"/>
    <w:basedOn w:val="DefaultParagraphFont"/>
    <w:uiPriority w:val="99"/>
    <w:unhideWhenUsed/>
    <w:rsid w:val="00965722"/>
    <w:rPr>
      <w:color w:val="0563C1" w:themeColor="hyperlink"/>
      <w:u w:val="single"/>
    </w:rPr>
  </w:style>
  <w:style w:type="table" w:styleId="TableGrid">
    <w:name w:val="Table Grid"/>
    <w:basedOn w:val="TableNormal"/>
    <w:uiPriority w:val="39"/>
    <w:rsid w:val="007F3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0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13A"/>
  </w:style>
  <w:style w:type="paragraph" w:styleId="Footer">
    <w:name w:val="footer"/>
    <w:basedOn w:val="Normal"/>
    <w:link w:val="FooterChar"/>
    <w:uiPriority w:val="99"/>
    <w:unhideWhenUsed/>
    <w:rsid w:val="00040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0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lerk@nnpc.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B71DD-25AF-4BDA-8CE8-EAB31254A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1703</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Gross</dc:creator>
  <cp:lastModifiedBy>NorthNewnton</cp:lastModifiedBy>
  <cp:revision>9</cp:revision>
  <cp:lastPrinted>2019-03-03T14:33:00Z</cp:lastPrinted>
  <dcterms:created xsi:type="dcterms:W3CDTF">2019-07-18T14:15:00Z</dcterms:created>
  <dcterms:modified xsi:type="dcterms:W3CDTF">2019-08-08T13:19:00Z</dcterms:modified>
</cp:coreProperties>
</file>