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064E7A37" w14:textId="4B312457" w:rsidR="00AC4F20" w:rsidRDefault="0063627B" w:rsidP="00BB5BF5">
      <w:pPr>
        <w:jc w:val="center"/>
        <w:rPr>
          <w:b/>
          <w:sz w:val="40"/>
          <w:szCs w:val="40"/>
        </w:rPr>
      </w:pPr>
      <w:r>
        <w:rPr>
          <w:b/>
          <w:sz w:val="40"/>
          <w:szCs w:val="40"/>
        </w:rPr>
        <w:t>A Parish C</w:t>
      </w:r>
      <w:r w:rsidR="00AC4F20" w:rsidRPr="008E7F80">
        <w:rPr>
          <w:b/>
          <w:sz w:val="40"/>
          <w:szCs w:val="40"/>
        </w:rPr>
        <w:t>ouncil meeting will be held at</w:t>
      </w:r>
      <w:r w:rsidR="00DF7D12">
        <w:rPr>
          <w:b/>
          <w:sz w:val="40"/>
          <w:szCs w:val="40"/>
        </w:rPr>
        <w:t xml:space="preserve"> </w:t>
      </w:r>
      <w:r w:rsidR="00B82628">
        <w:rPr>
          <w:b/>
          <w:sz w:val="40"/>
          <w:szCs w:val="40"/>
        </w:rPr>
        <w:t>Hilcott Village H</w:t>
      </w:r>
      <w:r w:rsidR="00AC4F20" w:rsidRPr="008E7F80">
        <w:rPr>
          <w:b/>
          <w:sz w:val="40"/>
          <w:szCs w:val="40"/>
        </w:rPr>
        <w:t xml:space="preserve">all on Monday </w:t>
      </w:r>
      <w:r w:rsidR="00B97832">
        <w:rPr>
          <w:b/>
          <w:sz w:val="40"/>
          <w:szCs w:val="40"/>
        </w:rPr>
        <w:t>13</w:t>
      </w:r>
      <w:r w:rsidR="008477B1" w:rsidRPr="008477B1">
        <w:rPr>
          <w:b/>
          <w:sz w:val="40"/>
          <w:szCs w:val="40"/>
          <w:vertAlign w:val="superscript"/>
        </w:rPr>
        <w:t>th</w:t>
      </w:r>
      <w:r w:rsidR="00B97832">
        <w:rPr>
          <w:b/>
          <w:sz w:val="40"/>
          <w:szCs w:val="40"/>
        </w:rPr>
        <w:t xml:space="preserve"> May </w:t>
      </w:r>
      <w:r w:rsidR="00AC4F20" w:rsidRPr="008E7F80">
        <w:rPr>
          <w:b/>
          <w:sz w:val="40"/>
          <w:szCs w:val="40"/>
        </w:rPr>
        <w:t>201</w:t>
      </w:r>
      <w:r w:rsidR="00546A3D">
        <w:rPr>
          <w:b/>
          <w:sz w:val="40"/>
          <w:szCs w:val="40"/>
        </w:rPr>
        <w:t>9</w:t>
      </w:r>
      <w:r w:rsidR="00AC4F20" w:rsidRPr="008E7F80">
        <w:rPr>
          <w:b/>
          <w:sz w:val="40"/>
          <w:szCs w:val="40"/>
        </w:rPr>
        <w:t xml:space="preserve"> at 7</w:t>
      </w:r>
      <w:r w:rsidR="002933CB">
        <w:rPr>
          <w:b/>
          <w:sz w:val="40"/>
          <w:szCs w:val="40"/>
        </w:rPr>
        <w:t>.15</w:t>
      </w:r>
      <w:r w:rsidR="00AC4F20" w:rsidRPr="008E7F80">
        <w:rPr>
          <w:b/>
          <w:sz w:val="40"/>
          <w:szCs w:val="40"/>
        </w:rPr>
        <w:t xml:space="preserve"> p.m.</w:t>
      </w:r>
    </w:p>
    <w:p w14:paraId="0D7E4C50" w14:textId="43AE50D9" w:rsidR="00B07C8E" w:rsidRPr="008E7F80" w:rsidRDefault="009427C3" w:rsidP="00BB5BF5">
      <w:pPr>
        <w:jc w:val="center"/>
        <w:rPr>
          <w:b/>
          <w:sz w:val="40"/>
          <w:szCs w:val="40"/>
        </w:rPr>
      </w:pPr>
      <w:r>
        <w:rPr>
          <w:b/>
          <w:sz w:val="40"/>
          <w:szCs w:val="40"/>
        </w:rPr>
        <w:t>Agenda</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363"/>
        <w:gridCol w:w="1071"/>
      </w:tblGrid>
      <w:tr w:rsidR="00B07C8E" w14:paraId="6EC51EDD" w14:textId="77777777" w:rsidTr="00DF59B5">
        <w:tc>
          <w:tcPr>
            <w:tcW w:w="710" w:type="dxa"/>
          </w:tcPr>
          <w:p w14:paraId="1C8309AA" w14:textId="3FC2C4FB" w:rsidR="00B07C8E" w:rsidRDefault="00B07C8E" w:rsidP="00B07C8E">
            <w:pPr>
              <w:pStyle w:val="ListParagraph"/>
              <w:ind w:left="0"/>
              <w:rPr>
                <w:sz w:val="24"/>
                <w:szCs w:val="24"/>
              </w:rPr>
            </w:pPr>
            <w:r>
              <w:rPr>
                <w:sz w:val="24"/>
                <w:szCs w:val="24"/>
              </w:rPr>
              <w:t>1</w:t>
            </w:r>
          </w:p>
        </w:tc>
        <w:tc>
          <w:tcPr>
            <w:tcW w:w="8363" w:type="dxa"/>
          </w:tcPr>
          <w:p w14:paraId="6A1684D0" w14:textId="3A52EBFC" w:rsidR="00B07C8E" w:rsidRDefault="00B07C8E" w:rsidP="00B07C8E">
            <w:pPr>
              <w:rPr>
                <w:sz w:val="24"/>
                <w:szCs w:val="24"/>
              </w:rPr>
            </w:pPr>
            <w:r w:rsidRPr="008C083C">
              <w:rPr>
                <w:b/>
              </w:rPr>
              <w:t>Absence apologies and Declaration of interests</w:t>
            </w:r>
            <w:r>
              <w:t xml:space="preserve"> </w:t>
            </w:r>
            <w:r w:rsidRPr="00B07C8E">
              <w:rPr>
                <w:sz w:val="24"/>
                <w:szCs w:val="24"/>
              </w:rPr>
              <w:t xml:space="preserve">  </w:t>
            </w:r>
            <w:r w:rsidRPr="00B07C8E">
              <w:rPr>
                <w:i/>
                <w:iCs/>
                <w:sz w:val="16"/>
                <w:szCs w:val="16"/>
              </w:rPr>
              <w:t>Note: Members are bound by the provisions of the National Code of Conduct, and are required to declare either personal or prejudicial interests and, where necessary, leave the meeting during consideration of any relevant matters.</w:t>
            </w:r>
          </w:p>
        </w:tc>
        <w:tc>
          <w:tcPr>
            <w:tcW w:w="1071" w:type="dxa"/>
          </w:tcPr>
          <w:p w14:paraId="7CF21964" w14:textId="23B3C6F0" w:rsidR="00B07C8E" w:rsidRDefault="00623579" w:rsidP="00B07C8E">
            <w:pPr>
              <w:pStyle w:val="ListParagraph"/>
              <w:ind w:left="0"/>
              <w:rPr>
                <w:sz w:val="24"/>
                <w:szCs w:val="24"/>
              </w:rPr>
            </w:pPr>
            <w:r>
              <w:rPr>
                <w:sz w:val="24"/>
                <w:szCs w:val="24"/>
              </w:rPr>
              <w:t>GT</w:t>
            </w:r>
          </w:p>
        </w:tc>
      </w:tr>
      <w:tr w:rsidR="00B07C8E" w14:paraId="1BADD082" w14:textId="77777777" w:rsidTr="00DF59B5">
        <w:tc>
          <w:tcPr>
            <w:tcW w:w="710" w:type="dxa"/>
          </w:tcPr>
          <w:p w14:paraId="1B3E0923" w14:textId="56A175A7" w:rsidR="00B07C8E" w:rsidRDefault="00DC3C65" w:rsidP="00DC3C65">
            <w:pPr>
              <w:pStyle w:val="ListParagraph"/>
              <w:ind w:left="0"/>
              <w:rPr>
                <w:sz w:val="24"/>
                <w:szCs w:val="24"/>
              </w:rPr>
            </w:pPr>
            <w:r>
              <w:rPr>
                <w:sz w:val="24"/>
                <w:szCs w:val="24"/>
              </w:rPr>
              <w:t>2</w:t>
            </w:r>
          </w:p>
        </w:tc>
        <w:tc>
          <w:tcPr>
            <w:tcW w:w="8363" w:type="dxa"/>
          </w:tcPr>
          <w:p w14:paraId="35F13924" w14:textId="21AA85E2" w:rsidR="00B07C8E" w:rsidRDefault="0063627B" w:rsidP="00DC3C65">
            <w:pPr>
              <w:pStyle w:val="ListParagraph"/>
              <w:ind w:left="0"/>
              <w:rPr>
                <w:sz w:val="24"/>
                <w:szCs w:val="24"/>
              </w:rPr>
            </w:pPr>
            <w:r>
              <w:rPr>
                <w:sz w:val="24"/>
                <w:szCs w:val="24"/>
              </w:rPr>
              <w:t>Minutes of Parish Council M</w:t>
            </w:r>
            <w:r w:rsidR="00DC3C65" w:rsidRPr="008E41FC">
              <w:rPr>
                <w:sz w:val="24"/>
                <w:szCs w:val="24"/>
              </w:rPr>
              <w:t xml:space="preserve">eeting </w:t>
            </w:r>
            <w:r w:rsidR="00623579">
              <w:rPr>
                <w:sz w:val="24"/>
                <w:szCs w:val="24"/>
              </w:rPr>
              <w:t>11</w:t>
            </w:r>
            <w:r w:rsidR="008477B1" w:rsidRPr="008477B1">
              <w:rPr>
                <w:sz w:val="24"/>
                <w:szCs w:val="24"/>
                <w:vertAlign w:val="superscript"/>
              </w:rPr>
              <w:t>th</w:t>
            </w:r>
            <w:r w:rsidR="00623579">
              <w:rPr>
                <w:sz w:val="24"/>
                <w:szCs w:val="24"/>
              </w:rPr>
              <w:t xml:space="preserve"> March</w:t>
            </w:r>
            <w:r w:rsidR="008477B1">
              <w:rPr>
                <w:sz w:val="24"/>
                <w:szCs w:val="24"/>
              </w:rPr>
              <w:t xml:space="preserve"> 2019</w:t>
            </w:r>
          </w:p>
        </w:tc>
        <w:tc>
          <w:tcPr>
            <w:tcW w:w="1071" w:type="dxa"/>
          </w:tcPr>
          <w:p w14:paraId="0229E11D" w14:textId="6CEC7EC1" w:rsidR="00B07C8E" w:rsidRDefault="00623579" w:rsidP="00850D7D">
            <w:pPr>
              <w:pStyle w:val="ListParagraph"/>
              <w:spacing w:before="480"/>
              <w:ind w:left="0"/>
              <w:rPr>
                <w:sz w:val="24"/>
                <w:szCs w:val="24"/>
              </w:rPr>
            </w:pPr>
            <w:r>
              <w:rPr>
                <w:sz w:val="24"/>
                <w:szCs w:val="24"/>
              </w:rPr>
              <w:t>DB</w:t>
            </w:r>
          </w:p>
        </w:tc>
      </w:tr>
      <w:tr w:rsidR="00B07C8E" w14:paraId="643ABC8E" w14:textId="77777777" w:rsidTr="00DF59B5">
        <w:tc>
          <w:tcPr>
            <w:tcW w:w="710" w:type="dxa"/>
          </w:tcPr>
          <w:p w14:paraId="7624BCD4" w14:textId="6998ABF3" w:rsidR="00B07C8E" w:rsidRDefault="00DF59B5" w:rsidP="00DC3C65">
            <w:pPr>
              <w:pStyle w:val="ListParagraph"/>
              <w:spacing w:after="480"/>
              <w:ind w:left="0"/>
              <w:rPr>
                <w:sz w:val="24"/>
                <w:szCs w:val="24"/>
              </w:rPr>
            </w:pPr>
            <w:r>
              <w:rPr>
                <w:sz w:val="24"/>
                <w:szCs w:val="24"/>
              </w:rPr>
              <w:t>3</w:t>
            </w:r>
          </w:p>
        </w:tc>
        <w:tc>
          <w:tcPr>
            <w:tcW w:w="8363" w:type="dxa"/>
          </w:tcPr>
          <w:p w14:paraId="7A6D0B4C" w14:textId="75E2B2DC" w:rsidR="00B07C8E" w:rsidRDefault="008C083C" w:rsidP="00546A3D">
            <w:pPr>
              <w:pStyle w:val="ListParagraph"/>
              <w:spacing w:after="480"/>
              <w:ind w:left="0"/>
              <w:rPr>
                <w:sz w:val="24"/>
                <w:szCs w:val="24"/>
              </w:rPr>
            </w:pPr>
            <w:r>
              <w:rPr>
                <w:sz w:val="24"/>
                <w:szCs w:val="24"/>
              </w:rPr>
              <w:t>Adjournment. Welcome to</w:t>
            </w:r>
            <w:r w:rsidR="00546A3D">
              <w:rPr>
                <w:sz w:val="24"/>
                <w:szCs w:val="24"/>
              </w:rPr>
              <w:t xml:space="preserve"> the public.</w:t>
            </w:r>
            <w:r>
              <w:rPr>
                <w:sz w:val="24"/>
                <w:szCs w:val="24"/>
              </w:rPr>
              <w:t xml:space="preserve"> </w:t>
            </w:r>
          </w:p>
        </w:tc>
        <w:tc>
          <w:tcPr>
            <w:tcW w:w="1071" w:type="dxa"/>
          </w:tcPr>
          <w:p w14:paraId="44574D3B" w14:textId="7643BA07" w:rsidR="00B07C8E" w:rsidRDefault="00623579" w:rsidP="00850D7D">
            <w:pPr>
              <w:pStyle w:val="ListParagraph"/>
              <w:ind w:left="0"/>
              <w:rPr>
                <w:sz w:val="24"/>
                <w:szCs w:val="24"/>
              </w:rPr>
            </w:pPr>
            <w:r>
              <w:rPr>
                <w:sz w:val="24"/>
                <w:szCs w:val="24"/>
              </w:rPr>
              <w:t>DB</w:t>
            </w:r>
          </w:p>
        </w:tc>
      </w:tr>
      <w:tr w:rsidR="00B07C8E" w14:paraId="5BC8C1E1" w14:textId="77777777" w:rsidTr="00DF59B5">
        <w:trPr>
          <w:trHeight w:val="1275"/>
        </w:trPr>
        <w:tc>
          <w:tcPr>
            <w:tcW w:w="710" w:type="dxa"/>
          </w:tcPr>
          <w:p w14:paraId="3C60718C" w14:textId="061163AE" w:rsidR="00B07C8E" w:rsidRDefault="00DF59B5" w:rsidP="00DC3C65">
            <w:pPr>
              <w:pStyle w:val="ListParagraph"/>
              <w:ind w:left="0"/>
              <w:rPr>
                <w:sz w:val="24"/>
                <w:szCs w:val="24"/>
              </w:rPr>
            </w:pPr>
            <w:r>
              <w:rPr>
                <w:sz w:val="24"/>
                <w:szCs w:val="24"/>
              </w:rPr>
              <w:t>4</w:t>
            </w:r>
          </w:p>
        </w:tc>
        <w:tc>
          <w:tcPr>
            <w:tcW w:w="8363" w:type="dxa"/>
          </w:tcPr>
          <w:p w14:paraId="156E7681" w14:textId="77777777" w:rsidR="00B07C8E" w:rsidRDefault="008C083C" w:rsidP="00B07C8E">
            <w:pPr>
              <w:pStyle w:val="ListParagraph"/>
              <w:spacing w:before="480" w:after="480"/>
              <w:ind w:left="0"/>
              <w:rPr>
                <w:sz w:val="24"/>
                <w:szCs w:val="24"/>
              </w:rPr>
            </w:pPr>
            <w:r>
              <w:rPr>
                <w:sz w:val="24"/>
                <w:szCs w:val="24"/>
              </w:rPr>
              <w:t>Parish Finances</w:t>
            </w:r>
          </w:p>
          <w:p w14:paraId="6F4AD5D5" w14:textId="3B4728B4" w:rsidR="008C083C" w:rsidRDefault="008477B1" w:rsidP="008C083C">
            <w:pPr>
              <w:pStyle w:val="ListParagraph"/>
              <w:numPr>
                <w:ilvl w:val="0"/>
                <w:numId w:val="11"/>
              </w:numPr>
              <w:spacing w:before="480" w:after="480"/>
              <w:rPr>
                <w:sz w:val="24"/>
                <w:szCs w:val="24"/>
              </w:rPr>
            </w:pPr>
            <w:r>
              <w:rPr>
                <w:sz w:val="24"/>
                <w:szCs w:val="24"/>
              </w:rPr>
              <w:t xml:space="preserve">Bank reconciliation </w:t>
            </w:r>
            <w:r w:rsidR="00623579">
              <w:rPr>
                <w:sz w:val="24"/>
                <w:szCs w:val="24"/>
              </w:rPr>
              <w:t>2018/19, Bank reconciliation new financial year April 2019/20 &amp; first quarter income &amp; expenditure 2019/20</w:t>
            </w:r>
            <w:r w:rsidR="00C130B2">
              <w:rPr>
                <w:sz w:val="24"/>
                <w:szCs w:val="24"/>
              </w:rPr>
              <w:t xml:space="preserve"> to review</w:t>
            </w:r>
          </w:p>
          <w:p w14:paraId="05567D2A" w14:textId="620C5513" w:rsidR="00623579" w:rsidRDefault="00623579" w:rsidP="00DF59B5">
            <w:pPr>
              <w:pStyle w:val="ListParagraph"/>
              <w:numPr>
                <w:ilvl w:val="0"/>
                <w:numId w:val="11"/>
              </w:numPr>
              <w:spacing w:before="480" w:after="480"/>
              <w:rPr>
                <w:sz w:val="24"/>
                <w:szCs w:val="24"/>
              </w:rPr>
            </w:pPr>
            <w:r>
              <w:rPr>
                <w:sz w:val="24"/>
                <w:szCs w:val="24"/>
              </w:rPr>
              <w:t>Cheques to be signed</w:t>
            </w:r>
          </w:p>
          <w:p w14:paraId="315F1E00" w14:textId="399D4424" w:rsidR="00623579" w:rsidRDefault="00623579" w:rsidP="00DF59B5">
            <w:pPr>
              <w:pStyle w:val="ListParagraph"/>
              <w:numPr>
                <w:ilvl w:val="0"/>
                <w:numId w:val="11"/>
              </w:numPr>
              <w:spacing w:before="480" w:after="480"/>
              <w:rPr>
                <w:sz w:val="24"/>
                <w:szCs w:val="24"/>
              </w:rPr>
            </w:pPr>
            <w:r>
              <w:rPr>
                <w:sz w:val="24"/>
                <w:szCs w:val="24"/>
              </w:rPr>
              <w:t>AGAR  (Annual Governance &amp; Accountability Return 2018/19)</w:t>
            </w:r>
            <w:r w:rsidR="00C130B2">
              <w:rPr>
                <w:sz w:val="24"/>
                <w:szCs w:val="24"/>
              </w:rPr>
              <w:t xml:space="preserve"> to review and sign off for next audit stage</w:t>
            </w:r>
          </w:p>
          <w:p w14:paraId="5AF0D928" w14:textId="42D0F91A" w:rsidR="00623579" w:rsidRPr="00DF59B5" w:rsidRDefault="00623579" w:rsidP="00623579">
            <w:pPr>
              <w:pStyle w:val="ListParagraph"/>
              <w:numPr>
                <w:ilvl w:val="0"/>
                <w:numId w:val="11"/>
              </w:numPr>
              <w:spacing w:before="480" w:after="480"/>
              <w:rPr>
                <w:sz w:val="24"/>
                <w:szCs w:val="24"/>
              </w:rPr>
            </w:pPr>
            <w:r>
              <w:rPr>
                <w:sz w:val="24"/>
                <w:szCs w:val="24"/>
              </w:rPr>
              <w:t>Village Hall Finances</w:t>
            </w:r>
            <w:r w:rsidR="00C130B2">
              <w:rPr>
                <w:sz w:val="24"/>
                <w:szCs w:val="24"/>
              </w:rPr>
              <w:t xml:space="preserve"> – to discuss and agree next steps</w:t>
            </w:r>
          </w:p>
        </w:tc>
        <w:tc>
          <w:tcPr>
            <w:tcW w:w="1071" w:type="dxa"/>
          </w:tcPr>
          <w:p w14:paraId="0B627F21" w14:textId="77777777" w:rsidR="00ED6576" w:rsidRDefault="00ED6576" w:rsidP="00B07C8E">
            <w:pPr>
              <w:pStyle w:val="ListParagraph"/>
              <w:spacing w:before="480" w:after="480"/>
              <w:ind w:left="0"/>
              <w:rPr>
                <w:sz w:val="24"/>
                <w:szCs w:val="24"/>
              </w:rPr>
            </w:pPr>
          </w:p>
          <w:p w14:paraId="5025F796" w14:textId="301DFB27" w:rsidR="008C083C" w:rsidRDefault="00050E72" w:rsidP="00B07C8E">
            <w:pPr>
              <w:pStyle w:val="ListParagraph"/>
              <w:spacing w:before="480" w:after="480"/>
              <w:ind w:left="0"/>
              <w:rPr>
                <w:sz w:val="24"/>
                <w:szCs w:val="24"/>
              </w:rPr>
            </w:pPr>
            <w:r>
              <w:rPr>
                <w:sz w:val="24"/>
                <w:szCs w:val="24"/>
              </w:rPr>
              <w:t>GT</w:t>
            </w:r>
          </w:p>
          <w:p w14:paraId="64C7B071" w14:textId="42B4C84C" w:rsidR="00325CA1" w:rsidRDefault="00325CA1" w:rsidP="008477B1">
            <w:pPr>
              <w:pStyle w:val="ListParagraph"/>
              <w:spacing w:before="480" w:after="480"/>
              <w:ind w:left="0"/>
              <w:rPr>
                <w:sz w:val="24"/>
                <w:szCs w:val="24"/>
              </w:rPr>
            </w:pPr>
          </w:p>
        </w:tc>
      </w:tr>
      <w:tr w:rsidR="005516D3" w14:paraId="333B70A0" w14:textId="77777777" w:rsidTr="00F062C4">
        <w:trPr>
          <w:trHeight w:val="516"/>
        </w:trPr>
        <w:tc>
          <w:tcPr>
            <w:tcW w:w="710" w:type="dxa"/>
          </w:tcPr>
          <w:p w14:paraId="5A199F7D" w14:textId="290EB919" w:rsidR="005516D3" w:rsidRDefault="00DF59B5" w:rsidP="00F062C4">
            <w:pPr>
              <w:pStyle w:val="ListParagraph"/>
              <w:ind w:left="0"/>
              <w:rPr>
                <w:sz w:val="24"/>
                <w:szCs w:val="24"/>
              </w:rPr>
            </w:pPr>
            <w:r>
              <w:rPr>
                <w:sz w:val="24"/>
                <w:szCs w:val="24"/>
              </w:rPr>
              <w:t>5</w:t>
            </w:r>
          </w:p>
        </w:tc>
        <w:tc>
          <w:tcPr>
            <w:tcW w:w="8363" w:type="dxa"/>
          </w:tcPr>
          <w:p w14:paraId="240876BF" w14:textId="0194F778" w:rsidR="00ED6576" w:rsidRPr="004A3BBA" w:rsidRDefault="005516D3" w:rsidP="00F062C4">
            <w:pPr>
              <w:pStyle w:val="ListParagraph"/>
              <w:spacing w:before="480"/>
              <w:ind w:left="0"/>
              <w:rPr>
                <w:sz w:val="24"/>
                <w:szCs w:val="24"/>
              </w:rPr>
            </w:pPr>
            <w:r>
              <w:rPr>
                <w:sz w:val="24"/>
                <w:szCs w:val="24"/>
              </w:rPr>
              <w:t>Neighbourhood Plan</w:t>
            </w:r>
            <w:r w:rsidR="00F062C4">
              <w:rPr>
                <w:sz w:val="24"/>
                <w:szCs w:val="24"/>
              </w:rPr>
              <w:t xml:space="preserve"> </w:t>
            </w:r>
            <w:r w:rsidR="00623579">
              <w:rPr>
                <w:sz w:val="24"/>
                <w:szCs w:val="24"/>
              </w:rPr>
              <w:t>–</w:t>
            </w:r>
            <w:r w:rsidR="00F062C4">
              <w:rPr>
                <w:sz w:val="24"/>
                <w:szCs w:val="24"/>
              </w:rPr>
              <w:t xml:space="preserve"> Update</w:t>
            </w:r>
            <w:r w:rsidR="007D7EE6">
              <w:rPr>
                <w:sz w:val="24"/>
                <w:szCs w:val="24"/>
              </w:rPr>
              <w:t xml:space="preserve"> on progress</w:t>
            </w:r>
          </w:p>
        </w:tc>
        <w:tc>
          <w:tcPr>
            <w:tcW w:w="1071" w:type="dxa"/>
          </w:tcPr>
          <w:p w14:paraId="73C04C49" w14:textId="4F09B4C3" w:rsidR="00ED6576" w:rsidRDefault="004A3BBA" w:rsidP="00F062C4">
            <w:pPr>
              <w:pStyle w:val="ListParagraph"/>
              <w:spacing w:before="480"/>
              <w:ind w:left="0"/>
              <w:rPr>
                <w:sz w:val="24"/>
                <w:szCs w:val="24"/>
              </w:rPr>
            </w:pPr>
            <w:r>
              <w:rPr>
                <w:sz w:val="24"/>
                <w:szCs w:val="24"/>
              </w:rPr>
              <w:t>CW</w:t>
            </w:r>
          </w:p>
        </w:tc>
      </w:tr>
      <w:tr w:rsidR="00623579" w14:paraId="4039741C" w14:textId="77777777" w:rsidTr="00F062C4">
        <w:trPr>
          <w:trHeight w:val="516"/>
        </w:trPr>
        <w:tc>
          <w:tcPr>
            <w:tcW w:w="710" w:type="dxa"/>
          </w:tcPr>
          <w:p w14:paraId="73B8D70B" w14:textId="77283374" w:rsidR="00623579" w:rsidRDefault="00623579" w:rsidP="00F062C4">
            <w:pPr>
              <w:pStyle w:val="ListParagraph"/>
              <w:ind w:left="0"/>
              <w:rPr>
                <w:sz w:val="24"/>
                <w:szCs w:val="24"/>
              </w:rPr>
            </w:pPr>
            <w:r>
              <w:rPr>
                <w:sz w:val="24"/>
                <w:szCs w:val="24"/>
              </w:rPr>
              <w:t>6</w:t>
            </w:r>
          </w:p>
        </w:tc>
        <w:tc>
          <w:tcPr>
            <w:tcW w:w="8363" w:type="dxa"/>
          </w:tcPr>
          <w:p w14:paraId="151EAD32" w14:textId="45E77841" w:rsidR="00623579" w:rsidRDefault="007D7EE6" w:rsidP="00F062C4">
            <w:pPr>
              <w:pStyle w:val="ListParagraph"/>
              <w:spacing w:before="480"/>
              <w:ind w:left="0"/>
              <w:rPr>
                <w:sz w:val="24"/>
                <w:szCs w:val="24"/>
              </w:rPr>
            </w:pPr>
            <w:r>
              <w:rPr>
                <w:sz w:val="24"/>
                <w:szCs w:val="24"/>
              </w:rPr>
              <w:t>Annual Parish Meeting – U</w:t>
            </w:r>
            <w:r w:rsidR="00623579">
              <w:rPr>
                <w:sz w:val="24"/>
                <w:szCs w:val="24"/>
              </w:rPr>
              <w:t>pdate</w:t>
            </w:r>
            <w:r>
              <w:rPr>
                <w:sz w:val="24"/>
                <w:szCs w:val="24"/>
              </w:rPr>
              <w:t xml:space="preserve"> and any matters arising</w:t>
            </w:r>
          </w:p>
        </w:tc>
        <w:tc>
          <w:tcPr>
            <w:tcW w:w="1071" w:type="dxa"/>
          </w:tcPr>
          <w:p w14:paraId="54E715BA" w14:textId="681F4C02" w:rsidR="00623579" w:rsidRDefault="00623579" w:rsidP="00F062C4">
            <w:pPr>
              <w:pStyle w:val="ListParagraph"/>
              <w:spacing w:before="480"/>
              <w:ind w:left="0"/>
              <w:rPr>
                <w:sz w:val="24"/>
                <w:szCs w:val="24"/>
              </w:rPr>
            </w:pPr>
            <w:r>
              <w:rPr>
                <w:sz w:val="24"/>
                <w:szCs w:val="24"/>
              </w:rPr>
              <w:t>CW/DB</w:t>
            </w:r>
          </w:p>
        </w:tc>
      </w:tr>
      <w:tr w:rsidR="00FB6AF0" w14:paraId="0C3DF77D" w14:textId="77777777" w:rsidTr="00C130B2">
        <w:trPr>
          <w:trHeight w:val="612"/>
        </w:trPr>
        <w:tc>
          <w:tcPr>
            <w:tcW w:w="710" w:type="dxa"/>
          </w:tcPr>
          <w:p w14:paraId="2235C750" w14:textId="404C1F79" w:rsidR="00FB6AF0" w:rsidRDefault="00FB6AF0" w:rsidP="00DC3C65">
            <w:pPr>
              <w:pStyle w:val="ListParagraph"/>
              <w:ind w:left="0"/>
              <w:rPr>
                <w:sz w:val="24"/>
                <w:szCs w:val="24"/>
              </w:rPr>
            </w:pPr>
            <w:r>
              <w:rPr>
                <w:sz w:val="24"/>
                <w:szCs w:val="24"/>
              </w:rPr>
              <w:t>6</w:t>
            </w:r>
          </w:p>
        </w:tc>
        <w:tc>
          <w:tcPr>
            <w:tcW w:w="8363" w:type="dxa"/>
          </w:tcPr>
          <w:p w14:paraId="1F5FE5D5" w14:textId="77777777" w:rsidR="00F062C4" w:rsidRDefault="00F062C4" w:rsidP="004A3BBA">
            <w:pPr>
              <w:pStyle w:val="ListParagraph"/>
              <w:spacing w:before="480" w:after="480"/>
              <w:ind w:left="0"/>
              <w:rPr>
                <w:sz w:val="24"/>
                <w:szCs w:val="24"/>
              </w:rPr>
            </w:pPr>
            <w:r>
              <w:rPr>
                <w:sz w:val="24"/>
                <w:szCs w:val="24"/>
              </w:rPr>
              <w:t xml:space="preserve">Planning Applications </w:t>
            </w:r>
          </w:p>
          <w:p w14:paraId="042C0B21" w14:textId="5F38E583" w:rsidR="00F062C4" w:rsidRDefault="00050E72" w:rsidP="007D7EE6">
            <w:pPr>
              <w:pStyle w:val="ListParagraph"/>
              <w:spacing w:before="480" w:after="480"/>
              <w:rPr>
                <w:sz w:val="24"/>
                <w:szCs w:val="24"/>
              </w:rPr>
            </w:pPr>
            <w:r>
              <w:rPr>
                <w:sz w:val="24"/>
                <w:szCs w:val="24"/>
              </w:rPr>
              <w:t>None</w:t>
            </w:r>
            <w:r w:rsidR="007D7EE6">
              <w:rPr>
                <w:sz w:val="24"/>
                <w:szCs w:val="24"/>
              </w:rPr>
              <w:t xml:space="preserve"> received </w:t>
            </w:r>
            <w:r>
              <w:rPr>
                <w:sz w:val="24"/>
                <w:szCs w:val="24"/>
              </w:rPr>
              <w:t xml:space="preserve"> at </w:t>
            </w:r>
            <w:r w:rsidR="007D7EE6">
              <w:rPr>
                <w:sz w:val="24"/>
                <w:szCs w:val="24"/>
              </w:rPr>
              <w:t>the t</w:t>
            </w:r>
            <w:r>
              <w:rPr>
                <w:sz w:val="24"/>
                <w:szCs w:val="24"/>
              </w:rPr>
              <w:t xml:space="preserve">ime of </w:t>
            </w:r>
            <w:r w:rsidR="007D7EE6">
              <w:rPr>
                <w:sz w:val="24"/>
                <w:szCs w:val="24"/>
              </w:rPr>
              <w:t xml:space="preserve">the </w:t>
            </w:r>
            <w:r>
              <w:rPr>
                <w:sz w:val="24"/>
                <w:szCs w:val="24"/>
              </w:rPr>
              <w:t>agenda</w:t>
            </w:r>
          </w:p>
        </w:tc>
        <w:tc>
          <w:tcPr>
            <w:tcW w:w="1071" w:type="dxa"/>
          </w:tcPr>
          <w:p w14:paraId="28B393E8" w14:textId="10B46373" w:rsidR="00FB6AF0" w:rsidRDefault="00FB6AF0" w:rsidP="004A3BBA">
            <w:pPr>
              <w:pStyle w:val="ListParagraph"/>
              <w:spacing w:before="480" w:after="480"/>
              <w:ind w:left="0"/>
              <w:rPr>
                <w:sz w:val="24"/>
                <w:szCs w:val="24"/>
              </w:rPr>
            </w:pPr>
            <w:r>
              <w:rPr>
                <w:sz w:val="24"/>
                <w:szCs w:val="24"/>
              </w:rPr>
              <w:t>All</w:t>
            </w:r>
          </w:p>
        </w:tc>
      </w:tr>
      <w:tr w:rsidR="005516D3" w14:paraId="4DE7F3BA" w14:textId="77777777" w:rsidTr="00DF59B5">
        <w:tc>
          <w:tcPr>
            <w:tcW w:w="710" w:type="dxa"/>
          </w:tcPr>
          <w:p w14:paraId="77CC6149" w14:textId="5E03DCE8" w:rsidR="005516D3" w:rsidRDefault="00FB6AF0" w:rsidP="00F062C4">
            <w:pPr>
              <w:pStyle w:val="ListParagraph"/>
              <w:ind w:left="0"/>
              <w:rPr>
                <w:sz w:val="24"/>
                <w:szCs w:val="24"/>
              </w:rPr>
            </w:pPr>
            <w:r>
              <w:rPr>
                <w:sz w:val="24"/>
                <w:szCs w:val="24"/>
              </w:rPr>
              <w:t>7</w:t>
            </w:r>
          </w:p>
        </w:tc>
        <w:tc>
          <w:tcPr>
            <w:tcW w:w="8363" w:type="dxa"/>
          </w:tcPr>
          <w:p w14:paraId="419081DB" w14:textId="01F092B5" w:rsidR="005516D3" w:rsidRDefault="006C60C0" w:rsidP="00F062C4">
            <w:pPr>
              <w:pStyle w:val="ListParagraph"/>
              <w:spacing w:before="480"/>
              <w:ind w:left="0"/>
              <w:rPr>
                <w:sz w:val="24"/>
                <w:szCs w:val="24"/>
              </w:rPr>
            </w:pPr>
            <w:r>
              <w:rPr>
                <w:sz w:val="24"/>
                <w:szCs w:val="24"/>
              </w:rPr>
              <w:t xml:space="preserve">Progress </w:t>
            </w:r>
            <w:r w:rsidR="005516D3">
              <w:rPr>
                <w:sz w:val="24"/>
                <w:szCs w:val="24"/>
              </w:rPr>
              <w:t>Updates</w:t>
            </w:r>
          </w:p>
          <w:p w14:paraId="197A33D7" w14:textId="0538E6E6" w:rsidR="00FB1859" w:rsidRDefault="00FB1859" w:rsidP="00F062C4">
            <w:pPr>
              <w:pStyle w:val="ListParagraph"/>
              <w:numPr>
                <w:ilvl w:val="0"/>
                <w:numId w:val="12"/>
              </w:numPr>
              <w:spacing w:before="480"/>
              <w:rPr>
                <w:sz w:val="24"/>
                <w:szCs w:val="24"/>
              </w:rPr>
            </w:pPr>
            <w:r>
              <w:rPr>
                <w:sz w:val="24"/>
                <w:szCs w:val="24"/>
              </w:rPr>
              <w:t>Section 106</w:t>
            </w:r>
            <w:r w:rsidR="005C51DC">
              <w:rPr>
                <w:sz w:val="24"/>
                <w:szCs w:val="24"/>
              </w:rPr>
              <w:t xml:space="preserve"> </w:t>
            </w:r>
          </w:p>
          <w:p w14:paraId="17C7B439" w14:textId="72FEC16C" w:rsidR="0000138C" w:rsidRDefault="0000138C" w:rsidP="00F062C4">
            <w:pPr>
              <w:pStyle w:val="ListParagraph"/>
              <w:numPr>
                <w:ilvl w:val="0"/>
                <w:numId w:val="12"/>
              </w:numPr>
              <w:spacing w:before="480"/>
              <w:rPr>
                <w:sz w:val="24"/>
                <w:szCs w:val="24"/>
              </w:rPr>
            </w:pPr>
            <w:r>
              <w:rPr>
                <w:sz w:val="24"/>
                <w:szCs w:val="24"/>
              </w:rPr>
              <w:t xml:space="preserve">North Newnton footpath </w:t>
            </w:r>
          </w:p>
          <w:p w14:paraId="444F4303" w14:textId="361AABB0" w:rsidR="005C51DC" w:rsidRPr="004C3F5D" w:rsidRDefault="00050E72" w:rsidP="00F062C4">
            <w:pPr>
              <w:pStyle w:val="ListParagraph"/>
              <w:numPr>
                <w:ilvl w:val="0"/>
                <w:numId w:val="12"/>
              </w:numPr>
              <w:spacing w:before="480"/>
              <w:rPr>
                <w:sz w:val="24"/>
                <w:szCs w:val="24"/>
              </w:rPr>
            </w:pPr>
            <w:r>
              <w:rPr>
                <w:sz w:val="24"/>
                <w:szCs w:val="24"/>
              </w:rPr>
              <w:t>Bench</w:t>
            </w:r>
            <w:r w:rsidR="00C130B2">
              <w:rPr>
                <w:sz w:val="24"/>
                <w:szCs w:val="24"/>
              </w:rPr>
              <w:t xml:space="preserve"> </w:t>
            </w:r>
          </w:p>
          <w:p w14:paraId="6883EA62" w14:textId="38395A80" w:rsidR="00667A8E" w:rsidRPr="005C51DC" w:rsidRDefault="00050E72" w:rsidP="00F062C4">
            <w:pPr>
              <w:pStyle w:val="ListParagraph"/>
              <w:numPr>
                <w:ilvl w:val="0"/>
                <w:numId w:val="12"/>
              </w:numPr>
              <w:spacing w:before="480"/>
              <w:rPr>
                <w:sz w:val="24"/>
                <w:szCs w:val="24"/>
              </w:rPr>
            </w:pPr>
            <w:r>
              <w:rPr>
                <w:sz w:val="24"/>
                <w:szCs w:val="24"/>
              </w:rPr>
              <w:t>Bus shelter &amp; Phone Box glass replacement</w:t>
            </w:r>
            <w:r w:rsidR="00C130B2">
              <w:rPr>
                <w:sz w:val="24"/>
                <w:szCs w:val="24"/>
              </w:rPr>
              <w:t xml:space="preserve"> </w:t>
            </w:r>
          </w:p>
          <w:p w14:paraId="16DF99C3" w14:textId="2A7A7D8D" w:rsidR="00FB1859" w:rsidRDefault="00050E72" w:rsidP="00B2795C">
            <w:pPr>
              <w:pStyle w:val="ListParagraph"/>
              <w:numPr>
                <w:ilvl w:val="0"/>
                <w:numId w:val="12"/>
              </w:numPr>
              <w:rPr>
                <w:sz w:val="24"/>
                <w:szCs w:val="24"/>
              </w:rPr>
            </w:pPr>
            <w:r>
              <w:rPr>
                <w:sz w:val="24"/>
                <w:szCs w:val="24"/>
              </w:rPr>
              <w:t xml:space="preserve">SID update – </w:t>
            </w:r>
            <w:r w:rsidR="0063627B">
              <w:rPr>
                <w:sz w:val="24"/>
                <w:szCs w:val="24"/>
              </w:rPr>
              <w:t>(</w:t>
            </w:r>
            <w:r>
              <w:rPr>
                <w:sz w:val="24"/>
                <w:szCs w:val="24"/>
              </w:rPr>
              <w:t xml:space="preserve">new representative </w:t>
            </w:r>
            <w:r w:rsidR="006C60C0">
              <w:rPr>
                <w:sz w:val="24"/>
                <w:szCs w:val="24"/>
              </w:rPr>
              <w:t>to be agreed</w:t>
            </w:r>
            <w:r w:rsidR="0063627B">
              <w:rPr>
                <w:sz w:val="24"/>
                <w:szCs w:val="24"/>
              </w:rPr>
              <w:t>)</w:t>
            </w:r>
            <w:r w:rsidR="00B2795C">
              <w:rPr>
                <w:sz w:val="24"/>
                <w:szCs w:val="24"/>
              </w:rPr>
              <w:t xml:space="preserve"> </w:t>
            </w:r>
            <w:bookmarkStart w:id="0" w:name="_GoBack"/>
            <w:bookmarkEnd w:id="0"/>
          </w:p>
          <w:p w14:paraId="3BB5FDCF" w14:textId="538B26ED" w:rsidR="0000138C" w:rsidRDefault="00050E72" w:rsidP="00F062C4">
            <w:pPr>
              <w:pStyle w:val="ListParagraph"/>
              <w:numPr>
                <w:ilvl w:val="0"/>
                <w:numId w:val="12"/>
              </w:numPr>
              <w:rPr>
                <w:sz w:val="24"/>
                <w:szCs w:val="24"/>
              </w:rPr>
            </w:pPr>
            <w:r>
              <w:rPr>
                <w:sz w:val="24"/>
                <w:szCs w:val="24"/>
              </w:rPr>
              <w:t xml:space="preserve">Speedwatch </w:t>
            </w:r>
          </w:p>
          <w:p w14:paraId="5C28F20C" w14:textId="1C6134C8" w:rsidR="00050E72" w:rsidRDefault="00050E72" w:rsidP="00F062C4">
            <w:pPr>
              <w:pStyle w:val="ListParagraph"/>
              <w:numPr>
                <w:ilvl w:val="0"/>
                <w:numId w:val="12"/>
              </w:numPr>
              <w:rPr>
                <w:sz w:val="24"/>
                <w:szCs w:val="24"/>
              </w:rPr>
            </w:pPr>
            <w:r>
              <w:rPr>
                <w:sz w:val="24"/>
                <w:szCs w:val="24"/>
              </w:rPr>
              <w:t xml:space="preserve">Parish Steward </w:t>
            </w:r>
          </w:p>
          <w:p w14:paraId="76BD2879" w14:textId="58329899" w:rsidR="00050E72" w:rsidRPr="009525C3" w:rsidRDefault="00050E72" w:rsidP="006C60C0">
            <w:pPr>
              <w:pStyle w:val="ListParagraph"/>
              <w:numPr>
                <w:ilvl w:val="0"/>
                <w:numId w:val="12"/>
              </w:numPr>
              <w:rPr>
                <w:sz w:val="24"/>
                <w:szCs w:val="24"/>
              </w:rPr>
            </w:pPr>
            <w:r>
              <w:rPr>
                <w:sz w:val="24"/>
                <w:szCs w:val="24"/>
              </w:rPr>
              <w:t xml:space="preserve">Additional Litter bins </w:t>
            </w:r>
          </w:p>
        </w:tc>
        <w:tc>
          <w:tcPr>
            <w:tcW w:w="1071" w:type="dxa"/>
          </w:tcPr>
          <w:p w14:paraId="792D46CB" w14:textId="7DECDD34" w:rsidR="009525C3" w:rsidRDefault="009525C3" w:rsidP="00F062C4">
            <w:pPr>
              <w:pStyle w:val="ListParagraph"/>
              <w:ind w:left="0"/>
              <w:rPr>
                <w:sz w:val="24"/>
                <w:szCs w:val="24"/>
              </w:rPr>
            </w:pPr>
          </w:p>
          <w:p w14:paraId="0B09FECB" w14:textId="6AD1BB0C" w:rsidR="00FB1859" w:rsidRDefault="005C51DC" w:rsidP="00F062C4">
            <w:pPr>
              <w:pStyle w:val="ListParagraph"/>
              <w:ind w:left="0"/>
              <w:rPr>
                <w:sz w:val="24"/>
                <w:szCs w:val="24"/>
              </w:rPr>
            </w:pPr>
            <w:r>
              <w:rPr>
                <w:sz w:val="24"/>
                <w:szCs w:val="24"/>
              </w:rPr>
              <w:t>P</w:t>
            </w:r>
            <w:r w:rsidR="00FB1859">
              <w:rPr>
                <w:sz w:val="24"/>
                <w:szCs w:val="24"/>
              </w:rPr>
              <w:t>O</w:t>
            </w:r>
          </w:p>
          <w:p w14:paraId="1E96D5B8" w14:textId="21B70D3D" w:rsidR="005C51DC" w:rsidRDefault="0000138C" w:rsidP="00F062C4">
            <w:pPr>
              <w:pStyle w:val="ListParagraph"/>
              <w:ind w:left="0"/>
              <w:rPr>
                <w:sz w:val="24"/>
                <w:szCs w:val="24"/>
              </w:rPr>
            </w:pPr>
            <w:r>
              <w:rPr>
                <w:sz w:val="24"/>
                <w:szCs w:val="24"/>
              </w:rPr>
              <w:t>MM</w:t>
            </w:r>
          </w:p>
          <w:p w14:paraId="0275DC72" w14:textId="0DFE0E6C" w:rsidR="00F062C4" w:rsidRDefault="004A3BBA" w:rsidP="00F062C4">
            <w:pPr>
              <w:pStyle w:val="ListParagraph"/>
              <w:ind w:left="0"/>
              <w:rPr>
                <w:sz w:val="24"/>
                <w:szCs w:val="24"/>
              </w:rPr>
            </w:pPr>
            <w:r>
              <w:rPr>
                <w:sz w:val="24"/>
                <w:szCs w:val="24"/>
              </w:rPr>
              <w:t>TE</w:t>
            </w:r>
          </w:p>
          <w:p w14:paraId="02C9356E" w14:textId="77777777" w:rsidR="0000138C" w:rsidRDefault="0000138C" w:rsidP="00F062C4">
            <w:pPr>
              <w:pStyle w:val="ListParagraph"/>
              <w:ind w:left="0"/>
              <w:rPr>
                <w:sz w:val="24"/>
                <w:szCs w:val="24"/>
              </w:rPr>
            </w:pPr>
            <w:r>
              <w:rPr>
                <w:sz w:val="24"/>
                <w:szCs w:val="24"/>
              </w:rPr>
              <w:t>DB</w:t>
            </w:r>
          </w:p>
          <w:p w14:paraId="7C137B13" w14:textId="77777777" w:rsidR="00050E72" w:rsidRDefault="00050E72" w:rsidP="00F062C4">
            <w:pPr>
              <w:pStyle w:val="ListParagraph"/>
              <w:ind w:left="0"/>
              <w:rPr>
                <w:sz w:val="24"/>
                <w:szCs w:val="24"/>
              </w:rPr>
            </w:pPr>
            <w:r>
              <w:rPr>
                <w:sz w:val="24"/>
                <w:szCs w:val="24"/>
              </w:rPr>
              <w:t>CW</w:t>
            </w:r>
          </w:p>
          <w:p w14:paraId="59B95836" w14:textId="77777777" w:rsidR="00050E72" w:rsidRDefault="00050E72" w:rsidP="00F062C4">
            <w:pPr>
              <w:pStyle w:val="ListParagraph"/>
              <w:ind w:left="0"/>
              <w:rPr>
                <w:sz w:val="24"/>
                <w:szCs w:val="24"/>
              </w:rPr>
            </w:pPr>
            <w:r>
              <w:rPr>
                <w:sz w:val="24"/>
                <w:szCs w:val="24"/>
              </w:rPr>
              <w:t>CW</w:t>
            </w:r>
          </w:p>
          <w:p w14:paraId="71080807" w14:textId="77777777" w:rsidR="00050E72" w:rsidRDefault="00050E72" w:rsidP="00F062C4">
            <w:pPr>
              <w:pStyle w:val="ListParagraph"/>
              <w:ind w:left="0"/>
              <w:rPr>
                <w:sz w:val="24"/>
                <w:szCs w:val="24"/>
              </w:rPr>
            </w:pPr>
            <w:r>
              <w:rPr>
                <w:sz w:val="24"/>
                <w:szCs w:val="24"/>
              </w:rPr>
              <w:t>DB</w:t>
            </w:r>
          </w:p>
          <w:p w14:paraId="424AB5A5" w14:textId="47275DEC" w:rsidR="00050E72" w:rsidRDefault="00050E72" w:rsidP="00F062C4">
            <w:pPr>
              <w:pStyle w:val="ListParagraph"/>
              <w:ind w:left="0"/>
              <w:rPr>
                <w:sz w:val="24"/>
                <w:szCs w:val="24"/>
              </w:rPr>
            </w:pPr>
            <w:r>
              <w:rPr>
                <w:sz w:val="24"/>
                <w:szCs w:val="24"/>
              </w:rPr>
              <w:t>MM</w:t>
            </w:r>
          </w:p>
          <w:p w14:paraId="51C6AD01" w14:textId="01D23314" w:rsidR="00050E72" w:rsidRDefault="00050E72" w:rsidP="00F062C4">
            <w:pPr>
              <w:pStyle w:val="ListParagraph"/>
              <w:ind w:left="0"/>
              <w:rPr>
                <w:sz w:val="24"/>
                <w:szCs w:val="24"/>
              </w:rPr>
            </w:pPr>
          </w:p>
        </w:tc>
      </w:tr>
      <w:tr w:rsidR="00050E72" w14:paraId="3DB768D1" w14:textId="77777777" w:rsidTr="00DF59B5">
        <w:tc>
          <w:tcPr>
            <w:tcW w:w="710" w:type="dxa"/>
          </w:tcPr>
          <w:p w14:paraId="3B04BFC1" w14:textId="403CEC59" w:rsidR="00050E72" w:rsidRDefault="00050E72" w:rsidP="00F062C4">
            <w:pPr>
              <w:pStyle w:val="ListParagraph"/>
              <w:ind w:left="0"/>
              <w:rPr>
                <w:sz w:val="24"/>
                <w:szCs w:val="24"/>
              </w:rPr>
            </w:pPr>
            <w:r>
              <w:rPr>
                <w:sz w:val="24"/>
                <w:szCs w:val="24"/>
              </w:rPr>
              <w:t>8</w:t>
            </w:r>
          </w:p>
        </w:tc>
        <w:tc>
          <w:tcPr>
            <w:tcW w:w="8363" w:type="dxa"/>
          </w:tcPr>
          <w:p w14:paraId="403D12C6" w14:textId="72EDF4FD" w:rsidR="00050E72" w:rsidRDefault="00050E72" w:rsidP="00F062C4">
            <w:pPr>
              <w:pStyle w:val="ListParagraph"/>
              <w:spacing w:before="480"/>
              <w:ind w:left="0"/>
              <w:rPr>
                <w:sz w:val="24"/>
                <w:szCs w:val="24"/>
              </w:rPr>
            </w:pPr>
            <w:r>
              <w:rPr>
                <w:sz w:val="24"/>
                <w:szCs w:val="24"/>
              </w:rPr>
              <w:t xml:space="preserve">Standing Orders for </w:t>
            </w:r>
            <w:r w:rsidR="00C130B2">
              <w:rPr>
                <w:sz w:val="24"/>
                <w:szCs w:val="24"/>
              </w:rPr>
              <w:t xml:space="preserve">consideration and </w:t>
            </w:r>
            <w:r>
              <w:rPr>
                <w:sz w:val="24"/>
                <w:szCs w:val="24"/>
              </w:rPr>
              <w:t xml:space="preserve">adoption </w:t>
            </w:r>
          </w:p>
        </w:tc>
        <w:tc>
          <w:tcPr>
            <w:tcW w:w="1071" w:type="dxa"/>
          </w:tcPr>
          <w:p w14:paraId="02061099" w14:textId="571B2AE2" w:rsidR="00050E72" w:rsidRDefault="00050E72" w:rsidP="00F062C4">
            <w:pPr>
              <w:pStyle w:val="ListParagraph"/>
              <w:ind w:left="0"/>
              <w:rPr>
                <w:sz w:val="24"/>
                <w:szCs w:val="24"/>
              </w:rPr>
            </w:pPr>
            <w:r>
              <w:rPr>
                <w:sz w:val="24"/>
                <w:szCs w:val="24"/>
              </w:rPr>
              <w:t>ALL</w:t>
            </w:r>
          </w:p>
        </w:tc>
      </w:tr>
      <w:tr w:rsidR="00764A7E" w14:paraId="33BA876B" w14:textId="77777777" w:rsidTr="00DF59B5">
        <w:tc>
          <w:tcPr>
            <w:tcW w:w="710" w:type="dxa"/>
          </w:tcPr>
          <w:p w14:paraId="0ED705B3" w14:textId="6DA261E4" w:rsidR="00764A7E" w:rsidRDefault="00764A7E" w:rsidP="00DC3C65">
            <w:pPr>
              <w:pStyle w:val="ListParagraph"/>
              <w:ind w:left="0"/>
              <w:rPr>
                <w:sz w:val="24"/>
                <w:szCs w:val="24"/>
              </w:rPr>
            </w:pPr>
          </w:p>
        </w:tc>
        <w:tc>
          <w:tcPr>
            <w:tcW w:w="8363" w:type="dxa"/>
          </w:tcPr>
          <w:p w14:paraId="6A026716" w14:textId="484916DD" w:rsidR="00F062C4" w:rsidRPr="0000138C" w:rsidRDefault="00F062C4" w:rsidP="00050E72">
            <w:pPr>
              <w:pStyle w:val="ListParagraph"/>
              <w:spacing w:before="480" w:after="480"/>
              <w:rPr>
                <w:sz w:val="24"/>
                <w:szCs w:val="24"/>
              </w:rPr>
            </w:pPr>
          </w:p>
        </w:tc>
        <w:tc>
          <w:tcPr>
            <w:tcW w:w="1071" w:type="dxa"/>
          </w:tcPr>
          <w:p w14:paraId="7939A6A2" w14:textId="36FEF24E" w:rsidR="00F062C4" w:rsidRDefault="00F062C4" w:rsidP="00850D7D">
            <w:pPr>
              <w:pStyle w:val="ListParagraph"/>
              <w:spacing w:before="480"/>
              <w:ind w:left="0"/>
              <w:rPr>
                <w:sz w:val="24"/>
                <w:szCs w:val="24"/>
              </w:rPr>
            </w:pPr>
          </w:p>
        </w:tc>
      </w:tr>
      <w:tr w:rsidR="003F6577" w14:paraId="52AC7C0C" w14:textId="77777777" w:rsidTr="00DF5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left w:val="nil"/>
              <w:bottom w:val="nil"/>
              <w:right w:val="nil"/>
            </w:tcBorders>
          </w:tcPr>
          <w:p w14:paraId="2A61EC4B" w14:textId="6E43604B" w:rsidR="003F6577" w:rsidRDefault="00FB6AF0" w:rsidP="00332398">
            <w:pPr>
              <w:pStyle w:val="ListParagraph"/>
              <w:ind w:left="0"/>
              <w:rPr>
                <w:sz w:val="24"/>
                <w:szCs w:val="24"/>
              </w:rPr>
            </w:pPr>
            <w:r>
              <w:rPr>
                <w:sz w:val="24"/>
                <w:szCs w:val="24"/>
              </w:rPr>
              <w:t>9</w:t>
            </w:r>
          </w:p>
        </w:tc>
        <w:tc>
          <w:tcPr>
            <w:tcW w:w="8363" w:type="dxa"/>
            <w:tcBorders>
              <w:top w:val="nil"/>
              <w:left w:val="nil"/>
              <w:bottom w:val="nil"/>
              <w:right w:val="nil"/>
            </w:tcBorders>
          </w:tcPr>
          <w:p w14:paraId="09B2CF0B" w14:textId="3B7EA172" w:rsidR="003F6577" w:rsidRDefault="003F6577" w:rsidP="00332398">
            <w:pPr>
              <w:pStyle w:val="ListParagraph"/>
              <w:spacing w:before="480" w:after="480"/>
              <w:ind w:left="0"/>
              <w:rPr>
                <w:sz w:val="24"/>
                <w:szCs w:val="24"/>
              </w:rPr>
            </w:pPr>
            <w:r>
              <w:rPr>
                <w:sz w:val="24"/>
                <w:szCs w:val="24"/>
              </w:rPr>
              <w:t xml:space="preserve">Area Meetings: Report, </w:t>
            </w:r>
            <w:r w:rsidR="00C130B2">
              <w:rPr>
                <w:sz w:val="24"/>
                <w:szCs w:val="24"/>
              </w:rPr>
              <w:t xml:space="preserve">Feedback &amp; </w:t>
            </w:r>
            <w:r>
              <w:rPr>
                <w:sz w:val="24"/>
                <w:szCs w:val="24"/>
              </w:rPr>
              <w:t>Future Attendance</w:t>
            </w:r>
            <w:r w:rsidR="00C130B2">
              <w:rPr>
                <w:sz w:val="24"/>
                <w:szCs w:val="24"/>
              </w:rPr>
              <w:t xml:space="preserve"> nomination</w:t>
            </w:r>
          </w:p>
          <w:p w14:paraId="2BBD8BA6" w14:textId="39384598" w:rsidR="003F6577" w:rsidRDefault="003F6577" w:rsidP="003F6577">
            <w:pPr>
              <w:pStyle w:val="ListParagraph"/>
              <w:numPr>
                <w:ilvl w:val="0"/>
                <w:numId w:val="18"/>
              </w:numPr>
              <w:spacing w:before="480" w:after="480"/>
              <w:rPr>
                <w:sz w:val="24"/>
                <w:szCs w:val="24"/>
              </w:rPr>
            </w:pPr>
            <w:r>
              <w:rPr>
                <w:sz w:val="24"/>
                <w:szCs w:val="24"/>
              </w:rPr>
              <w:t>Area Board</w:t>
            </w:r>
            <w:r w:rsidR="007156FC">
              <w:rPr>
                <w:sz w:val="24"/>
                <w:szCs w:val="24"/>
              </w:rPr>
              <w:t xml:space="preserve"> </w:t>
            </w:r>
            <w:r w:rsidR="00763D78">
              <w:rPr>
                <w:sz w:val="24"/>
                <w:szCs w:val="24"/>
              </w:rPr>
              <w:t>11/</w:t>
            </w:r>
            <w:r w:rsidR="00C130B2">
              <w:rPr>
                <w:sz w:val="24"/>
                <w:szCs w:val="24"/>
              </w:rPr>
              <w:t>0</w:t>
            </w:r>
            <w:r w:rsidR="00763D78">
              <w:rPr>
                <w:sz w:val="24"/>
                <w:szCs w:val="24"/>
              </w:rPr>
              <w:t>3</w:t>
            </w:r>
            <w:r w:rsidR="00050E72">
              <w:rPr>
                <w:sz w:val="24"/>
                <w:szCs w:val="24"/>
              </w:rPr>
              <w:t xml:space="preserve"> – no attendance. Next </w:t>
            </w:r>
            <w:r w:rsidR="00F03CA7">
              <w:rPr>
                <w:sz w:val="24"/>
                <w:szCs w:val="24"/>
              </w:rPr>
              <w:t>meeting 20/05</w:t>
            </w:r>
          </w:p>
          <w:p w14:paraId="21A3310E" w14:textId="5B46EC38" w:rsidR="003F6577" w:rsidRDefault="0000138C" w:rsidP="003F6577">
            <w:pPr>
              <w:pStyle w:val="ListParagraph"/>
              <w:numPr>
                <w:ilvl w:val="0"/>
                <w:numId w:val="18"/>
              </w:numPr>
              <w:spacing w:before="480" w:after="480"/>
              <w:rPr>
                <w:sz w:val="24"/>
                <w:szCs w:val="24"/>
              </w:rPr>
            </w:pPr>
            <w:r>
              <w:rPr>
                <w:sz w:val="24"/>
                <w:szCs w:val="24"/>
              </w:rPr>
              <w:t xml:space="preserve">PCAP - </w:t>
            </w:r>
            <w:r w:rsidR="00763D78">
              <w:rPr>
                <w:sz w:val="24"/>
                <w:szCs w:val="24"/>
              </w:rPr>
              <w:t>18/4 Hilcott VH</w:t>
            </w:r>
            <w:r w:rsidR="00050E72">
              <w:rPr>
                <w:sz w:val="24"/>
                <w:szCs w:val="24"/>
              </w:rPr>
              <w:t xml:space="preserve">. Next </w:t>
            </w:r>
            <w:r w:rsidR="00F03CA7">
              <w:rPr>
                <w:sz w:val="24"/>
                <w:szCs w:val="24"/>
              </w:rPr>
              <w:t>meeting 18/07</w:t>
            </w:r>
          </w:p>
          <w:p w14:paraId="0C9DA015" w14:textId="3586E9CB" w:rsidR="003F6577" w:rsidRDefault="0000138C" w:rsidP="00C130B2">
            <w:pPr>
              <w:pStyle w:val="ListParagraph"/>
              <w:numPr>
                <w:ilvl w:val="0"/>
                <w:numId w:val="18"/>
              </w:numPr>
              <w:spacing w:before="480" w:after="480"/>
              <w:rPr>
                <w:sz w:val="24"/>
                <w:szCs w:val="24"/>
              </w:rPr>
            </w:pPr>
            <w:r>
              <w:rPr>
                <w:sz w:val="24"/>
                <w:szCs w:val="24"/>
              </w:rPr>
              <w:t xml:space="preserve">CATG </w:t>
            </w:r>
            <w:r w:rsidR="00FB6AF0">
              <w:rPr>
                <w:sz w:val="24"/>
                <w:szCs w:val="24"/>
              </w:rPr>
              <w:t>–</w:t>
            </w:r>
            <w:r w:rsidR="00050E72">
              <w:rPr>
                <w:sz w:val="24"/>
                <w:szCs w:val="24"/>
              </w:rPr>
              <w:t>1</w:t>
            </w:r>
            <w:r w:rsidR="00763D78">
              <w:rPr>
                <w:sz w:val="24"/>
                <w:szCs w:val="24"/>
              </w:rPr>
              <w:t>6/3</w:t>
            </w:r>
            <w:r w:rsidR="00050E72">
              <w:rPr>
                <w:sz w:val="24"/>
                <w:szCs w:val="24"/>
              </w:rPr>
              <w:t>. Next meeting</w:t>
            </w:r>
            <w:r w:rsidR="00F03CA7">
              <w:rPr>
                <w:sz w:val="24"/>
                <w:szCs w:val="24"/>
              </w:rPr>
              <w:t xml:space="preserve"> </w:t>
            </w:r>
            <w:r w:rsidR="00C130B2">
              <w:rPr>
                <w:sz w:val="24"/>
                <w:szCs w:val="24"/>
              </w:rPr>
              <w:t>0</w:t>
            </w:r>
            <w:r w:rsidR="00F03CA7">
              <w:rPr>
                <w:sz w:val="24"/>
                <w:szCs w:val="24"/>
              </w:rPr>
              <w:t>5/</w:t>
            </w:r>
            <w:r w:rsidR="00C130B2">
              <w:rPr>
                <w:sz w:val="24"/>
                <w:szCs w:val="24"/>
              </w:rPr>
              <w:t>0</w:t>
            </w:r>
            <w:r w:rsidR="00F03CA7">
              <w:rPr>
                <w:sz w:val="24"/>
                <w:szCs w:val="24"/>
              </w:rPr>
              <w:t>6</w:t>
            </w:r>
          </w:p>
        </w:tc>
        <w:tc>
          <w:tcPr>
            <w:tcW w:w="1071" w:type="dxa"/>
            <w:tcBorders>
              <w:top w:val="nil"/>
              <w:left w:val="nil"/>
              <w:bottom w:val="nil"/>
              <w:right w:val="nil"/>
            </w:tcBorders>
          </w:tcPr>
          <w:p w14:paraId="16130FBC" w14:textId="77777777" w:rsidR="003F6577" w:rsidRDefault="003F6577" w:rsidP="00332398">
            <w:pPr>
              <w:pStyle w:val="ListParagraph"/>
              <w:spacing w:before="480" w:after="480"/>
              <w:ind w:left="0"/>
              <w:rPr>
                <w:sz w:val="24"/>
                <w:szCs w:val="24"/>
              </w:rPr>
            </w:pPr>
          </w:p>
          <w:p w14:paraId="744F6B6C" w14:textId="44F75353" w:rsidR="003F6577" w:rsidRDefault="003F6577" w:rsidP="00332398">
            <w:pPr>
              <w:pStyle w:val="ListParagraph"/>
              <w:ind w:left="0"/>
              <w:rPr>
                <w:sz w:val="24"/>
                <w:szCs w:val="24"/>
              </w:rPr>
            </w:pPr>
          </w:p>
          <w:p w14:paraId="25D8FD0E" w14:textId="41382603" w:rsidR="003F6577" w:rsidRDefault="00050E72" w:rsidP="00332398">
            <w:pPr>
              <w:pStyle w:val="ListParagraph"/>
              <w:ind w:left="0"/>
              <w:rPr>
                <w:sz w:val="24"/>
                <w:szCs w:val="24"/>
              </w:rPr>
            </w:pPr>
            <w:r>
              <w:rPr>
                <w:sz w:val="24"/>
                <w:szCs w:val="24"/>
              </w:rPr>
              <w:t>CW</w:t>
            </w:r>
          </w:p>
          <w:p w14:paraId="1070CE71" w14:textId="388259DA" w:rsidR="0057022F" w:rsidRDefault="00050E72" w:rsidP="00332398">
            <w:pPr>
              <w:pStyle w:val="ListParagraph"/>
              <w:ind w:left="0"/>
              <w:rPr>
                <w:sz w:val="24"/>
                <w:szCs w:val="24"/>
              </w:rPr>
            </w:pPr>
            <w:r>
              <w:rPr>
                <w:sz w:val="24"/>
                <w:szCs w:val="24"/>
              </w:rPr>
              <w:t>MM</w:t>
            </w:r>
            <w:r w:rsidR="00F03CA7">
              <w:rPr>
                <w:sz w:val="24"/>
                <w:szCs w:val="24"/>
              </w:rPr>
              <w:t>/CW</w:t>
            </w:r>
          </w:p>
        </w:tc>
      </w:tr>
      <w:tr w:rsidR="00764A7E" w14:paraId="1EB12EB8" w14:textId="77777777" w:rsidTr="00DF59B5">
        <w:tc>
          <w:tcPr>
            <w:tcW w:w="710" w:type="dxa"/>
          </w:tcPr>
          <w:p w14:paraId="30872AF5" w14:textId="77FDCD5B" w:rsidR="00764A7E" w:rsidRDefault="00FB6AF0" w:rsidP="00DC3C65">
            <w:pPr>
              <w:pStyle w:val="ListParagraph"/>
              <w:ind w:left="0"/>
              <w:rPr>
                <w:sz w:val="24"/>
                <w:szCs w:val="24"/>
              </w:rPr>
            </w:pPr>
            <w:r>
              <w:rPr>
                <w:sz w:val="24"/>
                <w:szCs w:val="24"/>
              </w:rPr>
              <w:t>10</w:t>
            </w:r>
          </w:p>
        </w:tc>
        <w:tc>
          <w:tcPr>
            <w:tcW w:w="8363" w:type="dxa"/>
          </w:tcPr>
          <w:p w14:paraId="4C87D40B" w14:textId="4840E877" w:rsidR="000753B9" w:rsidRPr="0000138C" w:rsidRDefault="00A83FF8" w:rsidP="00DF59B5">
            <w:pPr>
              <w:pStyle w:val="ListParagraph"/>
              <w:spacing w:before="480" w:after="480"/>
              <w:ind w:left="0"/>
              <w:rPr>
                <w:sz w:val="24"/>
                <w:szCs w:val="24"/>
              </w:rPr>
            </w:pPr>
            <w:r>
              <w:rPr>
                <w:sz w:val="24"/>
                <w:szCs w:val="24"/>
              </w:rPr>
              <w:t>Future agenda items</w:t>
            </w:r>
            <w:r w:rsidR="00050E72">
              <w:rPr>
                <w:sz w:val="24"/>
                <w:szCs w:val="24"/>
              </w:rPr>
              <w:t xml:space="preserve"> – Recruitment of new Councillors </w:t>
            </w:r>
          </w:p>
        </w:tc>
        <w:tc>
          <w:tcPr>
            <w:tcW w:w="1071" w:type="dxa"/>
          </w:tcPr>
          <w:p w14:paraId="11DE7813" w14:textId="41398AF9" w:rsidR="00850D7D" w:rsidRDefault="00850D7D" w:rsidP="00850D7D">
            <w:pPr>
              <w:pStyle w:val="ListParagraph"/>
              <w:spacing w:before="480"/>
              <w:ind w:left="0"/>
              <w:rPr>
                <w:sz w:val="24"/>
                <w:szCs w:val="24"/>
              </w:rPr>
            </w:pPr>
          </w:p>
        </w:tc>
      </w:tr>
    </w:tbl>
    <w:p w14:paraId="60E8EF9F" w14:textId="5A00CC74" w:rsidR="00050E72" w:rsidRDefault="00EF41EF" w:rsidP="00050E72">
      <w:pPr>
        <w:spacing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63627B">
        <w:rPr>
          <w:b/>
          <w:sz w:val="24"/>
          <w:szCs w:val="24"/>
        </w:rPr>
        <w:t>uncil meetings 2019</w:t>
      </w:r>
    </w:p>
    <w:p w14:paraId="40A0EFFB" w14:textId="5BB56910" w:rsidR="00255F70" w:rsidRDefault="009525C3" w:rsidP="00050E72">
      <w:pPr>
        <w:spacing w:after="0" w:line="240" w:lineRule="auto"/>
        <w:rPr>
          <w:rFonts w:ascii="Calibri" w:eastAsia="Calibri" w:hAnsi="Calibri" w:cs="Times New Roman"/>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00B97832">
        <w:rPr>
          <w:rFonts w:ascii="Calibri" w:eastAsia="Calibri" w:hAnsi="Calibri" w:cs="Times New Roman"/>
          <w:sz w:val="24"/>
          <w:szCs w:val="24"/>
        </w:rPr>
        <w:t xml:space="preserve"> July 7.30pm</w:t>
      </w:r>
      <w:r w:rsidR="0063627B">
        <w:rPr>
          <w:rFonts w:ascii="Calibri" w:eastAsia="Calibri" w:hAnsi="Calibri" w:cs="Times New Roman"/>
          <w:sz w:val="24"/>
          <w:szCs w:val="24"/>
        </w:rPr>
        <w:t xml:space="preserve"> </w:t>
      </w:r>
      <w:r w:rsidR="00C130B2">
        <w:rPr>
          <w:rFonts w:ascii="Calibri" w:eastAsia="Calibri" w:hAnsi="Calibri" w:cs="Times New Roman"/>
          <w:sz w:val="24"/>
          <w:szCs w:val="24"/>
        </w:rPr>
        <w:t>(Chair MM</w:t>
      </w:r>
      <w:r w:rsidR="00050E72">
        <w:rPr>
          <w:rFonts w:ascii="Calibri" w:eastAsia="Calibri" w:hAnsi="Calibri" w:cs="Times New Roman"/>
          <w:sz w:val="24"/>
          <w:szCs w:val="24"/>
        </w:rPr>
        <w:t xml:space="preserve">) </w:t>
      </w:r>
    </w:p>
    <w:p w14:paraId="4A6CDAC1" w14:textId="7BE6D65A" w:rsidR="00050E72" w:rsidRPr="0063627B" w:rsidRDefault="002210CF" w:rsidP="00050E72">
      <w:pPr>
        <w:spacing w:after="0" w:line="240" w:lineRule="auto"/>
        <w:rPr>
          <w:sz w:val="24"/>
          <w:szCs w:val="24"/>
        </w:rPr>
      </w:pPr>
      <w:r w:rsidRPr="0063627B">
        <w:rPr>
          <w:sz w:val="24"/>
          <w:szCs w:val="24"/>
        </w:rPr>
        <w:t>Monday 9</w:t>
      </w:r>
      <w:r w:rsidRPr="0063627B">
        <w:rPr>
          <w:sz w:val="24"/>
          <w:szCs w:val="24"/>
          <w:vertAlign w:val="superscript"/>
        </w:rPr>
        <w:t>th</w:t>
      </w:r>
      <w:r w:rsidR="00C130B2">
        <w:rPr>
          <w:sz w:val="24"/>
          <w:szCs w:val="24"/>
        </w:rPr>
        <w:t xml:space="preserve"> September 7.30pm (Chair KB</w:t>
      </w:r>
      <w:r w:rsidRPr="0063627B">
        <w:rPr>
          <w:sz w:val="24"/>
          <w:szCs w:val="24"/>
        </w:rPr>
        <w:t>)</w:t>
      </w:r>
    </w:p>
    <w:p w14:paraId="6DEA4DE7" w14:textId="61BA3068" w:rsidR="002210CF" w:rsidRPr="0063627B" w:rsidRDefault="002210CF" w:rsidP="00050E72">
      <w:pPr>
        <w:spacing w:after="0" w:line="240" w:lineRule="auto"/>
        <w:rPr>
          <w:sz w:val="24"/>
          <w:szCs w:val="24"/>
        </w:rPr>
      </w:pPr>
      <w:r w:rsidRPr="0063627B">
        <w:rPr>
          <w:sz w:val="24"/>
          <w:szCs w:val="24"/>
        </w:rPr>
        <w:t>Monday 4</w:t>
      </w:r>
      <w:r w:rsidRPr="0063627B">
        <w:rPr>
          <w:sz w:val="24"/>
          <w:szCs w:val="24"/>
          <w:vertAlign w:val="superscript"/>
        </w:rPr>
        <w:t>th</w:t>
      </w:r>
      <w:r w:rsidRPr="0063627B">
        <w:rPr>
          <w:sz w:val="24"/>
          <w:szCs w:val="24"/>
        </w:rPr>
        <w:t xml:space="preserve"> November 7.30pm (Chair DB) </w:t>
      </w:r>
    </w:p>
    <w:p w14:paraId="6E2AAD6C" w14:textId="5213E04D" w:rsidR="002210CF" w:rsidRPr="0063627B" w:rsidRDefault="002210CF" w:rsidP="00050E72">
      <w:pPr>
        <w:spacing w:after="0" w:line="240" w:lineRule="auto"/>
        <w:rPr>
          <w:sz w:val="24"/>
          <w:szCs w:val="24"/>
        </w:rPr>
      </w:pPr>
      <w:r w:rsidRPr="0063627B">
        <w:rPr>
          <w:sz w:val="24"/>
          <w:szCs w:val="24"/>
        </w:rPr>
        <w:t>Monday 6</w:t>
      </w:r>
      <w:r w:rsidRPr="0063627B">
        <w:rPr>
          <w:sz w:val="24"/>
          <w:szCs w:val="24"/>
          <w:vertAlign w:val="superscript"/>
        </w:rPr>
        <w:t>th</w:t>
      </w:r>
      <w:r w:rsidRPr="0063627B">
        <w:rPr>
          <w:sz w:val="24"/>
          <w:szCs w:val="24"/>
        </w:rPr>
        <w:t xml:space="preserve"> January 7.30pm </w:t>
      </w:r>
      <w:r w:rsidR="00C130B2">
        <w:rPr>
          <w:sz w:val="24"/>
          <w:szCs w:val="24"/>
        </w:rPr>
        <w:t>(Chair MM</w:t>
      </w:r>
      <w:r w:rsidRPr="0063627B">
        <w:rPr>
          <w:sz w:val="24"/>
          <w:szCs w:val="24"/>
        </w:rPr>
        <w:t>)</w:t>
      </w:r>
    </w:p>
    <w:p w14:paraId="549C3B51" w14:textId="77777777" w:rsidR="00050E72" w:rsidRPr="0063627B" w:rsidRDefault="00050E72" w:rsidP="00C77893">
      <w:pPr>
        <w:spacing w:after="0"/>
        <w:rPr>
          <w:sz w:val="24"/>
          <w:szCs w:val="24"/>
        </w:rPr>
      </w:pPr>
    </w:p>
    <w:p w14:paraId="6322BD5B" w14:textId="65E5B6D3" w:rsidR="00C130B2" w:rsidRPr="00511CB6" w:rsidRDefault="00050E72">
      <w:pPr>
        <w:spacing w:after="0"/>
        <w:rPr>
          <w:sz w:val="24"/>
          <w:szCs w:val="24"/>
        </w:rPr>
      </w:pPr>
      <w:r>
        <w:rPr>
          <w:sz w:val="24"/>
          <w:szCs w:val="24"/>
        </w:rPr>
        <w:t>Gillian Tatum</w:t>
      </w:r>
      <w:r w:rsidR="00C130B2">
        <w:rPr>
          <w:sz w:val="24"/>
          <w:szCs w:val="24"/>
        </w:rPr>
        <w:t>,</w:t>
      </w:r>
      <w:r w:rsidR="00255F70">
        <w:rPr>
          <w:sz w:val="24"/>
          <w:szCs w:val="24"/>
        </w:rPr>
        <w:t xml:space="preserve"> Clerk to NNPC</w:t>
      </w:r>
      <w:r w:rsidR="00C130B2">
        <w:rPr>
          <w:sz w:val="24"/>
          <w:szCs w:val="24"/>
        </w:rPr>
        <w:t xml:space="preserve">  </w:t>
      </w:r>
      <w:hyperlink r:id="rId8" w:history="1">
        <w:r w:rsidR="00C130B2" w:rsidRPr="005E3167">
          <w:rPr>
            <w:rStyle w:val="Hyperlink"/>
            <w:sz w:val="24"/>
            <w:szCs w:val="24"/>
          </w:rPr>
          <w:t>clerk@nnpc.org.uk</w:t>
        </w:r>
      </w:hyperlink>
      <w:r w:rsidR="00C130B2">
        <w:rPr>
          <w:rStyle w:val="Hyperlink"/>
          <w:sz w:val="24"/>
          <w:szCs w:val="24"/>
        </w:rPr>
        <w:t xml:space="preserve">   Tel  </w:t>
      </w:r>
      <w:r w:rsidR="00C130B2">
        <w:rPr>
          <w:sz w:val="24"/>
          <w:szCs w:val="24"/>
        </w:rPr>
        <w:t xml:space="preserve">07979866387 </w:t>
      </w:r>
      <w:r w:rsidR="00255F70">
        <w:rPr>
          <w:sz w:val="24"/>
          <w:szCs w:val="24"/>
        </w:rPr>
        <w:tab/>
      </w:r>
      <w:r w:rsidR="00C130B2">
        <w:rPr>
          <w:sz w:val="24"/>
          <w:szCs w:val="24"/>
        </w:rPr>
        <w:t xml:space="preserve">                       02/05</w:t>
      </w:r>
      <w:r>
        <w:rPr>
          <w:sz w:val="24"/>
          <w:szCs w:val="24"/>
        </w:rPr>
        <w:t>/2019</w:t>
      </w:r>
    </w:p>
    <w:sectPr w:rsidR="00C130B2" w:rsidRPr="00511CB6" w:rsidSect="00BD020F">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539C6" w14:textId="77777777" w:rsidR="000B7A8C" w:rsidRDefault="000B7A8C" w:rsidP="00F863AF">
      <w:pPr>
        <w:spacing w:after="0" w:line="240" w:lineRule="auto"/>
      </w:pPr>
      <w:r>
        <w:separator/>
      </w:r>
    </w:p>
  </w:endnote>
  <w:endnote w:type="continuationSeparator" w:id="0">
    <w:p w14:paraId="605C08CB" w14:textId="77777777" w:rsidR="000B7A8C" w:rsidRDefault="000B7A8C" w:rsidP="00F8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1FC8" w14:textId="77777777" w:rsidR="000B7A8C" w:rsidRDefault="000B7A8C" w:rsidP="00F863AF">
      <w:pPr>
        <w:spacing w:after="0" w:line="240" w:lineRule="auto"/>
      </w:pPr>
      <w:r>
        <w:separator/>
      </w:r>
    </w:p>
  </w:footnote>
  <w:footnote w:type="continuationSeparator" w:id="0">
    <w:p w14:paraId="1DB5929B" w14:textId="77777777" w:rsidR="000B7A8C" w:rsidRDefault="000B7A8C" w:rsidP="00F86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13EED"/>
    <w:multiLevelType w:val="hybridMultilevel"/>
    <w:tmpl w:val="CD2A8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345F7"/>
    <w:multiLevelType w:val="hybridMultilevel"/>
    <w:tmpl w:val="A5B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5"/>
  </w:num>
  <w:num w:numId="5">
    <w:abstractNumId w:val="20"/>
  </w:num>
  <w:num w:numId="6">
    <w:abstractNumId w:val="10"/>
  </w:num>
  <w:num w:numId="7">
    <w:abstractNumId w:val="7"/>
  </w:num>
  <w:num w:numId="8">
    <w:abstractNumId w:val="14"/>
  </w:num>
  <w:num w:numId="9">
    <w:abstractNumId w:val="19"/>
  </w:num>
  <w:num w:numId="10">
    <w:abstractNumId w:val="4"/>
  </w:num>
  <w:num w:numId="11">
    <w:abstractNumId w:val="13"/>
  </w:num>
  <w:num w:numId="12">
    <w:abstractNumId w:val="8"/>
  </w:num>
  <w:num w:numId="13">
    <w:abstractNumId w:val="1"/>
  </w:num>
  <w:num w:numId="14">
    <w:abstractNumId w:val="3"/>
  </w:num>
  <w:num w:numId="15">
    <w:abstractNumId w:val="5"/>
  </w:num>
  <w:num w:numId="16">
    <w:abstractNumId w:val="11"/>
  </w:num>
  <w:num w:numId="17">
    <w:abstractNumId w:val="16"/>
  </w:num>
  <w:num w:numId="18">
    <w:abstractNumId w:val="9"/>
  </w:num>
  <w:num w:numId="19">
    <w:abstractNumId w:val="21"/>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138C"/>
    <w:rsid w:val="00005296"/>
    <w:rsid w:val="00026D69"/>
    <w:rsid w:val="00030224"/>
    <w:rsid w:val="00030D59"/>
    <w:rsid w:val="00050E72"/>
    <w:rsid w:val="000534B7"/>
    <w:rsid w:val="00056927"/>
    <w:rsid w:val="00070139"/>
    <w:rsid w:val="000753B9"/>
    <w:rsid w:val="00081709"/>
    <w:rsid w:val="0008180D"/>
    <w:rsid w:val="000842C3"/>
    <w:rsid w:val="00086514"/>
    <w:rsid w:val="00095966"/>
    <w:rsid w:val="000B4E18"/>
    <w:rsid w:val="000B7A8C"/>
    <w:rsid w:val="000D1EB1"/>
    <w:rsid w:val="000E5D6C"/>
    <w:rsid w:val="00104D2C"/>
    <w:rsid w:val="00106AC0"/>
    <w:rsid w:val="00123E51"/>
    <w:rsid w:val="00140A7F"/>
    <w:rsid w:val="00150872"/>
    <w:rsid w:val="0016475F"/>
    <w:rsid w:val="00164C61"/>
    <w:rsid w:val="00180364"/>
    <w:rsid w:val="00187607"/>
    <w:rsid w:val="00187B77"/>
    <w:rsid w:val="0019115D"/>
    <w:rsid w:val="00194D6D"/>
    <w:rsid w:val="001B40B2"/>
    <w:rsid w:val="001C7BC3"/>
    <w:rsid w:val="002145E2"/>
    <w:rsid w:val="002147B3"/>
    <w:rsid w:val="002210CF"/>
    <w:rsid w:val="00222654"/>
    <w:rsid w:val="00225BD3"/>
    <w:rsid w:val="00226847"/>
    <w:rsid w:val="00237068"/>
    <w:rsid w:val="002444D7"/>
    <w:rsid w:val="00255F70"/>
    <w:rsid w:val="002569FD"/>
    <w:rsid w:val="00256FD8"/>
    <w:rsid w:val="002922EA"/>
    <w:rsid w:val="002933CB"/>
    <w:rsid w:val="002939F1"/>
    <w:rsid w:val="002C6026"/>
    <w:rsid w:val="002D1FD9"/>
    <w:rsid w:val="002E5446"/>
    <w:rsid w:val="002E795B"/>
    <w:rsid w:val="00325CA1"/>
    <w:rsid w:val="00340B58"/>
    <w:rsid w:val="003604B6"/>
    <w:rsid w:val="00385B0F"/>
    <w:rsid w:val="003B3784"/>
    <w:rsid w:val="003B54EA"/>
    <w:rsid w:val="003D3562"/>
    <w:rsid w:val="003D7ECC"/>
    <w:rsid w:val="003E7DE5"/>
    <w:rsid w:val="003F0360"/>
    <w:rsid w:val="003F6577"/>
    <w:rsid w:val="0040157A"/>
    <w:rsid w:val="0040673F"/>
    <w:rsid w:val="004073CC"/>
    <w:rsid w:val="00451EF4"/>
    <w:rsid w:val="00456D40"/>
    <w:rsid w:val="00474630"/>
    <w:rsid w:val="00494BAC"/>
    <w:rsid w:val="004A3BBA"/>
    <w:rsid w:val="004A7827"/>
    <w:rsid w:val="004B5CF7"/>
    <w:rsid w:val="004C3F5D"/>
    <w:rsid w:val="004D0319"/>
    <w:rsid w:val="004F18EC"/>
    <w:rsid w:val="00501A2B"/>
    <w:rsid w:val="00502478"/>
    <w:rsid w:val="00511CB6"/>
    <w:rsid w:val="00526747"/>
    <w:rsid w:val="00533233"/>
    <w:rsid w:val="00546A3D"/>
    <w:rsid w:val="005516D3"/>
    <w:rsid w:val="005653E6"/>
    <w:rsid w:val="0057022F"/>
    <w:rsid w:val="00575DF5"/>
    <w:rsid w:val="00577AD8"/>
    <w:rsid w:val="005A14AA"/>
    <w:rsid w:val="005A7462"/>
    <w:rsid w:val="005B0318"/>
    <w:rsid w:val="005B73D1"/>
    <w:rsid w:val="005C51DC"/>
    <w:rsid w:val="005D6638"/>
    <w:rsid w:val="005E1827"/>
    <w:rsid w:val="005E60A9"/>
    <w:rsid w:val="00600098"/>
    <w:rsid w:val="006019CD"/>
    <w:rsid w:val="00607DDF"/>
    <w:rsid w:val="0062199C"/>
    <w:rsid w:val="00623579"/>
    <w:rsid w:val="0063627B"/>
    <w:rsid w:val="00644260"/>
    <w:rsid w:val="006544B4"/>
    <w:rsid w:val="00667A8E"/>
    <w:rsid w:val="006722FD"/>
    <w:rsid w:val="006820D4"/>
    <w:rsid w:val="00684B43"/>
    <w:rsid w:val="0068504B"/>
    <w:rsid w:val="00686F57"/>
    <w:rsid w:val="00694EB7"/>
    <w:rsid w:val="006C60C0"/>
    <w:rsid w:val="006C6A73"/>
    <w:rsid w:val="006C7E68"/>
    <w:rsid w:val="006E1DE4"/>
    <w:rsid w:val="006E4730"/>
    <w:rsid w:val="006E7F4C"/>
    <w:rsid w:val="006F1715"/>
    <w:rsid w:val="006F7AEC"/>
    <w:rsid w:val="007156FC"/>
    <w:rsid w:val="00716038"/>
    <w:rsid w:val="00723697"/>
    <w:rsid w:val="00736E9F"/>
    <w:rsid w:val="0074119D"/>
    <w:rsid w:val="00747519"/>
    <w:rsid w:val="00751232"/>
    <w:rsid w:val="00754AA0"/>
    <w:rsid w:val="00755CBF"/>
    <w:rsid w:val="00763D78"/>
    <w:rsid w:val="00764A7E"/>
    <w:rsid w:val="007927F7"/>
    <w:rsid w:val="00794968"/>
    <w:rsid w:val="007B4494"/>
    <w:rsid w:val="007B535B"/>
    <w:rsid w:val="007D7EE6"/>
    <w:rsid w:val="007F39D3"/>
    <w:rsid w:val="0080371B"/>
    <w:rsid w:val="008266DB"/>
    <w:rsid w:val="00833014"/>
    <w:rsid w:val="0083304A"/>
    <w:rsid w:val="00844BAF"/>
    <w:rsid w:val="008477B1"/>
    <w:rsid w:val="00850D7D"/>
    <w:rsid w:val="00852A72"/>
    <w:rsid w:val="00861BFB"/>
    <w:rsid w:val="008710C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3F66"/>
    <w:rsid w:val="00965722"/>
    <w:rsid w:val="009777FC"/>
    <w:rsid w:val="009A060D"/>
    <w:rsid w:val="009D6368"/>
    <w:rsid w:val="009D7301"/>
    <w:rsid w:val="009E12A9"/>
    <w:rsid w:val="009E5A4F"/>
    <w:rsid w:val="009F56C8"/>
    <w:rsid w:val="00A01F7D"/>
    <w:rsid w:val="00A127F5"/>
    <w:rsid w:val="00A40B52"/>
    <w:rsid w:val="00A55DBA"/>
    <w:rsid w:val="00A6026C"/>
    <w:rsid w:val="00A664C6"/>
    <w:rsid w:val="00A83FF8"/>
    <w:rsid w:val="00A94B45"/>
    <w:rsid w:val="00AA5C16"/>
    <w:rsid w:val="00AB4BF3"/>
    <w:rsid w:val="00AC4804"/>
    <w:rsid w:val="00AC4F20"/>
    <w:rsid w:val="00AE0453"/>
    <w:rsid w:val="00AF228A"/>
    <w:rsid w:val="00AF2DFB"/>
    <w:rsid w:val="00AF4AAC"/>
    <w:rsid w:val="00B01CF2"/>
    <w:rsid w:val="00B05044"/>
    <w:rsid w:val="00B07C8E"/>
    <w:rsid w:val="00B13EC6"/>
    <w:rsid w:val="00B16851"/>
    <w:rsid w:val="00B23D3C"/>
    <w:rsid w:val="00B269E1"/>
    <w:rsid w:val="00B2795C"/>
    <w:rsid w:val="00B404D8"/>
    <w:rsid w:val="00B42B20"/>
    <w:rsid w:val="00B5005B"/>
    <w:rsid w:val="00B721DC"/>
    <w:rsid w:val="00B82628"/>
    <w:rsid w:val="00B867FE"/>
    <w:rsid w:val="00B97832"/>
    <w:rsid w:val="00BA34C1"/>
    <w:rsid w:val="00BB5BF5"/>
    <w:rsid w:val="00BC063D"/>
    <w:rsid w:val="00BD020F"/>
    <w:rsid w:val="00BE7A23"/>
    <w:rsid w:val="00C01B9E"/>
    <w:rsid w:val="00C11E27"/>
    <w:rsid w:val="00C130B2"/>
    <w:rsid w:val="00C169E0"/>
    <w:rsid w:val="00C357E3"/>
    <w:rsid w:val="00C77893"/>
    <w:rsid w:val="00C82A74"/>
    <w:rsid w:val="00C864B2"/>
    <w:rsid w:val="00CA4D9D"/>
    <w:rsid w:val="00CC507E"/>
    <w:rsid w:val="00CD684F"/>
    <w:rsid w:val="00CD736A"/>
    <w:rsid w:val="00CE0594"/>
    <w:rsid w:val="00CF06E3"/>
    <w:rsid w:val="00CF7A3C"/>
    <w:rsid w:val="00D1257A"/>
    <w:rsid w:val="00D14BD3"/>
    <w:rsid w:val="00D15834"/>
    <w:rsid w:val="00D249EF"/>
    <w:rsid w:val="00D26251"/>
    <w:rsid w:val="00D40E5D"/>
    <w:rsid w:val="00D50087"/>
    <w:rsid w:val="00D5228E"/>
    <w:rsid w:val="00D57ACD"/>
    <w:rsid w:val="00D87028"/>
    <w:rsid w:val="00D90FBC"/>
    <w:rsid w:val="00D93283"/>
    <w:rsid w:val="00DA151C"/>
    <w:rsid w:val="00DA3F40"/>
    <w:rsid w:val="00DC02BF"/>
    <w:rsid w:val="00DC3C65"/>
    <w:rsid w:val="00DC3CE6"/>
    <w:rsid w:val="00DD5DA7"/>
    <w:rsid w:val="00DE0D4C"/>
    <w:rsid w:val="00DE5CE5"/>
    <w:rsid w:val="00DF4F59"/>
    <w:rsid w:val="00DF59B5"/>
    <w:rsid w:val="00DF7D12"/>
    <w:rsid w:val="00E240FD"/>
    <w:rsid w:val="00E36162"/>
    <w:rsid w:val="00E628DC"/>
    <w:rsid w:val="00E709C6"/>
    <w:rsid w:val="00E826F4"/>
    <w:rsid w:val="00E86D4F"/>
    <w:rsid w:val="00E95A6A"/>
    <w:rsid w:val="00E9796F"/>
    <w:rsid w:val="00EA5EF7"/>
    <w:rsid w:val="00EB68CE"/>
    <w:rsid w:val="00EB6E02"/>
    <w:rsid w:val="00EC3B5F"/>
    <w:rsid w:val="00ED5BC8"/>
    <w:rsid w:val="00ED6576"/>
    <w:rsid w:val="00EE33F4"/>
    <w:rsid w:val="00EF41EF"/>
    <w:rsid w:val="00F03CA7"/>
    <w:rsid w:val="00F062C4"/>
    <w:rsid w:val="00F25383"/>
    <w:rsid w:val="00F33E86"/>
    <w:rsid w:val="00F603D7"/>
    <w:rsid w:val="00F77F0B"/>
    <w:rsid w:val="00F815F3"/>
    <w:rsid w:val="00F824D9"/>
    <w:rsid w:val="00F863AF"/>
    <w:rsid w:val="00FA2D28"/>
    <w:rsid w:val="00FB1859"/>
    <w:rsid w:val="00FB6AF0"/>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AF"/>
  </w:style>
  <w:style w:type="paragraph" w:styleId="Footer">
    <w:name w:val="footer"/>
    <w:basedOn w:val="Normal"/>
    <w:link w:val="FooterChar"/>
    <w:uiPriority w:val="99"/>
    <w:unhideWhenUsed/>
    <w:rsid w:val="00F8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AF"/>
  </w:style>
  <w:style w:type="paragraph" w:styleId="Footer">
    <w:name w:val="footer"/>
    <w:basedOn w:val="Normal"/>
    <w:link w:val="FooterChar"/>
    <w:uiPriority w:val="99"/>
    <w:unhideWhenUsed/>
    <w:rsid w:val="00F8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7</cp:revision>
  <cp:lastPrinted>2019-03-03T14:33:00Z</cp:lastPrinted>
  <dcterms:created xsi:type="dcterms:W3CDTF">2019-05-02T14:41:00Z</dcterms:created>
  <dcterms:modified xsi:type="dcterms:W3CDTF">2019-05-03T18:01:00Z</dcterms:modified>
</cp:coreProperties>
</file>