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C9" w:rsidRDefault="00A44BC9" w:rsidP="00A44BC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val="en-US"/>
        </w:rPr>
        <w:drawing>
          <wp:inline distT="0" distB="0" distL="0" distR="0" wp14:anchorId="28FB3F26" wp14:editId="49B24D27">
            <wp:extent cx="1337072" cy="1200103"/>
            <wp:effectExtent l="0" t="0" r="0" b="635"/>
            <wp:docPr id="1" name="Picture 1" descr="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el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116" cy="120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C9" w:rsidRDefault="00A44BC9" w:rsidP="00A44BC9">
      <w:pPr>
        <w:jc w:val="center"/>
        <w:rPr>
          <w:rFonts w:ascii="Arial" w:hAnsi="Arial" w:cs="Arial"/>
          <w:b/>
          <w:sz w:val="36"/>
          <w:szCs w:val="36"/>
        </w:rPr>
      </w:pPr>
      <w:r w:rsidRPr="007B70A3">
        <w:rPr>
          <w:rFonts w:ascii="Arial" w:hAnsi="Arial" w:cs="Arial"/>
          <w:b/>
          <w:sz w:val="36"/>
          <w:szCs w:val="36"/>
        </w:rPr>
        <w:t>NORTH NEWNTON PARISH COUNCIL</w:t>
      </w:r>
    </w:p>
    <w:p w:rsidR="005468FC" w:rsidRPr="007B70A3" w:rsidRDefault="005468FC" w:rsidP="00A44BC9">
      <w:pPr>
        <w:jc w:val="center"/>
        <w:rPr>
          <w:rFonts w:ascii="Arial" w:hAnsi="Arial" w:cs="Arial"/>
          <w:b/>
          <w:sz w:val="36"/>
          <w:szCs w:val="36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5468FC" w:rsidRPr="005468FC" w:rsidRDefault="005468FC" w:rsidP="005468FC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5468FC">
        <w:rPr>
          <w:rFonts w:asciiTheme="minorHAnsi" w:hAnsiTheme="minorHAnsi"/>
          <w:b/>
          <w:sz w:val="40"/>
          <w:szCs w:val="40"/>
          <w:u w:val="single"/>
        </w:rPr>
        <w:t>Items of expenditure over £100 in 2014-15</w:t>
      </w: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433A23" w:rsidRDefault="005468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Clerk salary and expenses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£1,472</w:t>
      </w:r>
      <w:r>
        <w:rPr>
          <w:rFonts w:asciiTheme="minorHAnsi" w:hAnsiTheme="minorHAnsi"/>
          <w:sz w:val="22"/>
          <w:szCs w:val="22"/>
        </w:rPr>
        <w:tab/>
      </w:r>
      <w:r w:rsidR="00ED15C9">
        <w:rPr>
          <w:rFonts w:asciiTheme="minorHAnsi" w:hAnsiTheme="minorHAnsi"/>
          <w:sz w:val="22"/>
          <w:szCs w:val="22"/>
        </w:rPr>
        <w:tab/>
      </w:r>
      <w:proofErr w:type="gramStart"/>
      <w:r w:rsidR="00ED15C9">
        <w:rPr>
          <w:rFonts w:asciiTheme="minorHAnsi" w:hAnsiTheme="minorHAnsi"/>
          <w:sz w:val="22"/>
          <w:szCs w:val="22"/>
        </w:rPr>
        <w:t>Ongoing</w:t>
      </w:r>
      <w:proofErr w:type="gramEnd"/>
      <w:r w:rsidR="00ED15C9">
        <w:rPr>
          <w:rFonts w:asciiTheme="minorHAnsi" w:hAnsiTheme="minorHAnsi"/>
          <w:sz w:val="22"/>
          <w:szCs w:val="22"/>
        </w:rPr>
        <w:t xml:space="preserve"> salary paid quarterly</w:t>
      </w:r>
      <w:r>
        <w:rPr>
          <w:rFonts w:asciiTheme="minorHAnsi" w:hAnsiTheme="minorHAnsi"/>
          <w:sz w:val="22"/>
          <w:szCs w:val="22"/>
        </w:rPr>
        <w:tab/>
      </w: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 w:rsidP="00ED15C9">
      <w:pPr>
        <w:ind w:left="3600" w:hanging="36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St. James cemetery maintenance</w:t>
      </w:r>
      <w:r>
        <w:rPr>
          <w:rFonts w:asciiTheme="minorHAnsi" w:hAnsiTheme="minorHAnsi"/>
          <w:sz w:val="22"/>
          <w:szCs w:val="22"/>
        </w:rPr>
        <w:tab/>
        <w:t>£1,368</w:t>
      </w:r>
      <w:r w:rsidR="00ED15C9">
        <w:rPr>
          <w:rFonts w:asciiTheme="minorHAnsi" w:hAnsiTheme="minorHAnsi"/>
          <w:sz w:val="22"/>
          <w:szCs w:val="22"/>
        </w:rPr>
        <w:tab/>
      </w:r>
      <w:r w:rsidR="00ED15C9">
        <w:rPr>
          <w:rFonts w:asciiTheme="minorHAnsi" w:hAnsiTheme="minorHAnsi"/>
          <w:sz w:val="22"/>
          <w:szCs w:val="22"/>
        </w:rPr>
        <w:tab/>
      </w:r>
      <w:proofErr w:type="gramStart"/>
      <w:r w:rsidR="00ED15C9">
        <w:rPr>
          <w:rFonts w:asciiTheme="minorHAnsi" w:hAnsiTheme="minorHAnsi"/>
          <w:sz w:val="22"/>
          <w:szCs w:val="22"/>
        </w:rPr>
        <w:t>Summer  grass</w:t>
      </w:r>
      <w:proofErr w:type="gramEnd"/>
      <w:r w:rsidR="00ED15C9">
        <w:rPr>
          <w:rFonts w:asciiTheme="minorHAnsi" w:hAnsiTheme="minorHAnsi"/>
          <w:sz w:val="22"/>
          <w:szCs w:val="22"/>
        </w:rPr>
        <w:t xml:space="preserve"> cutting and  hedge trimming</w:t>
      </w: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Hilcott village Hall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£   800</w:t>
      </w:r>
      <w:r w:rsidR="00ED15C9">
        <w:rPr>
          <w:rFonts w:asciiTheme="minorHAnsi" w:hAnsiTheme="minorHAnsi"/>
          <w:sz w:val="22"/>
          <w:szCs w:val="22"/>
        </w:rPr>
        <w:tab/>
      </w:r>
      <w:r w:rsidR="00ED15C9">
        <w:rPr>
          <w:rFonts w:asciiTheme="minorHAnsi" w:hAnsiTheme="minorHAnsi"/>
          <w:sz w:val="22"/>
          <w:szCs w:val="22"/>
        </w:rPr>
        <w:tab/>
        <w:t>Contribution to insurance &amp; sewage.</w:t>
      </w: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Defibrillator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£  500</w:t>
      </w:r>
      <w:proofErr w:type="gram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Added to £500 from Wilts and c£1,000 raised.</w:t>
      </w: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Insurance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£  178</w:t>
      </w:r>
      <w:r w:rsidR="00ED15C9">
        <w:rPr>
          <w:rFonts w:asciiTheme="minorHAnsi" w:hAnsiTheme="minorHAnsi"/>
          <w:sz w:val="22"/>
          <w:szCs w:val="22"/>
        </w:rPr>
        <w:tab/>
      </w:r>
      <w:r w:rsidR="00ED15C9">
        <w:rPr>
          <w:rFonts w:asciiTheme="minorHAnsi" w:hAnsiTheme="minorHAnsi"/>
          <w:sz w:val="22"/>
          <w:szCs w:val="22"/>
        </w:rPr>
        <w:tab/>
        <w:t>G</w:t>
      </w:r>
      <w:bookmarkStart w:id="0" w:name="_GoBack"/>
      <w:bookmarkEnd w:id="0"/>
      <w:r w:rsidR="00ED15C9">
        <w:rPr>
          <w:rFonts w:asciiTheme="minorHAnsi" w:hAnsiTheme="minorHAnsi"/>
          <w:sz w:val="22"/>
          <w:szCs w:val="22"/>
        </w:rPr>
        <w:t>eneral public liability etc.</w:t>
      </w: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WALC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gramStart"/>
      <w:r>
        <w:rPr>
          <w:rFonts w:asciiTheme="minorHAnsi" w:hAnsiTheme="minorHAnsi"/>
          <w:sz w:val="22"/>
          <w:szCs w:val="22"/>
        </w:rPr>
        <w:t>£  156</w:t>
      </w:r>
      <w:proofErr w:type="gramEnd"/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The Wiltshire body that supports parish councils</w:t>
      </w: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433A23" w:rsidRDefault="00433A23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5468FC" w:rsidRDefault="005468FC">
      <w:pPr>
        <w:rPr>
          <w:rFonts w:asciiTheme="minorHAnsi" w:hAnsiTheme="minorHAnsi"/>
          <w:sz w:val="22"/>
          <w:szCs w:val="22"/>
        </w:rPr>
      </w:pPr>
    </w:p>
    <w:p w:rsidR="00433A23" w:rsidRPr="00433A23" w:rsidRDefault="00433A23">
      <w:pPr>
        <w:rPr>
          <w:rFonts w:asciiTheme="minorHAnsi" w:hAnsiTheme="minorHAnsi"/>
          <w:sz w:val="28"/>
          <w:szCs w:val="28"/>
        </w:rPr>
      </w:pPr>
      <w:r w:rsidRPr="00433A23">
        <w:rPr>
          <w:rFonts w:asciiTheme="minorHAnsi" w:hAnsiTheme="minorHAnsi"/>
          <w:sz w:val="28"/>
          <w:szCs w:val="28"/>
        </w:rPr>
        <w:t>Parish council clerk</w:t>
      </w:r>
      <w:r w:rsidRPr="00433A23">
        <w:rPr>
          <w:rFonts w:asciiTheme="minorHAnsi" w:hAnsiTheme="minorHAnsi"/>
          <w:sz w:val="28"/>
          <w:szCs w:val="28"/>
        </w:rPr>
        <w:tab/>
        <w:t>Hugh Gross</w:t>
      </w:r>
      <w:r w:rsidRPr="00433A23">
        <w:rPr>
          <w:rFonts w:asciiTheme="minorHAnsi" w:hAnsiTheme="minorHAnsi"/>
          <w:sz w:val="28"/>
          <w:szCs w:val="28"/>
        </w:rPr>
        <w:tab/>
      </w:r>
      <w:r w:rsidRPr="00433A23">
        <w:rPr>
          <w:rFonts w:asciiTheme="minorHAnsi" w:hAnsiTheme="minorHAnsi"/>
          <w:sz w:val="28"/>
          <w:szCs w:val="28"/>
        </w:rPr>
        <w:tab/>
      </w:r>
    </w:p>
    <w:sectPr w:rsidR="00433A23" w:rsidRPr="00433A23" w:rsidSect="00F67846">
      <w:footerReference w:type="default" r:id="rId8"/>
      <w:pgSz w:w="11906" w:h="16838"/>
      <w:pgMar w:top="851" w:right="1077" w:bottom="851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A1" w:rsidRDefault="001941A1" w:rsidP="00A44BC9">
      <w:r>
        <w:separator/>
      </w:r>
    </w:p>
  </w:endnote>
  <w:endnote w:type="continuationSeparator" w:id="0">
    <w:p w:rsidR="001941A1" w:rsidRDefault="001941A1" w:rsidP="00A4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4E4" w:rsidRDefault="006F44E4" w:rsidP="006F44E4">
    <w:pPr>
      <w:pStyle w:val="Footer"/>
      <w:jc w:val="center"/>
    </w:pPr>
    <w:r>
      <w:t>3, Martin’s Close, Bottlesford, Wiltshire. SN9 6LP</w:t>
    </w:r>
  </w:p>
  <w:p w:rsidR="00A44BC9" w:rsidRPr="00A44BC9" w:rsidRDefault="00433A23" w:rsidP="00A44BC9">
    <w:pPr>
      <w:pStyle w:val="Footer"/>
      <w:jc w:val="center"/>
      <w:rPr>
        <w:rFonts w:asciiTheme="minorHAnsi" w:hAnsiTheme="minorHAnsi"/>
      </w:rPr>
    </w:pPr>
    <w:r>
      <w:rPr>
        <w:rFonts w:asciiTheme="minorHAnsi" w:hAnsiTheme="minorHAnsi"/>
      </w:rPr>
      <w:t>clerk@NNPC.org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A1" w:rsidRDefault="001941A1" w:rsidP="00A44BC9">
      <w:r>
        <w:separator/>
      </w:r>
    </w:p>
  </w:footnote>
  <w:footnote w:type="continuationSeparator" w:id="0">
    <w:p w:rsidR="001941A1" w:rsidRDefault="001941A1" w:rsidP="00A4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C9"/>
    <w:rsid w:val="000013F2"/>
    <w:rsid w:val="001941A1"/>
    <w:rsid w:val="001B4E34"/>
    <w:rsid w:val="002D368B"/>
    <w:rsid w:val="00433A23"/>
    <w:rsid w:val="005468FC"/>
    <w:rsid w:val="0058243A"/>
    <w:rsid w:val="006F44E4"/>
    <w:rsid w:val="0077672E"/>
    <w:rsid w:val="00A44BC9"/>
    <w:rsid w:val="00B04110"/>
    <w:rsid w:val="00BE6FD5"/>
    <w:rsid w:val="00C26032"/>
    <w:rsid w:val="00E27678"/>
    <w:rsid w:val="00ED15C9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C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3A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BC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4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B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4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B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3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NorthNewnton</dc:creator>
  <cp:lastModifiedBy>NorthNewnton</cp:lastModifiedBy>
  <cp:revision>4</cp:revision>
  <dcterms:created xsi:type="dcterms:W3CDTF">2015-06-25T08:58:00Z</dcterms:created>
  <dcterms:modified xsi:type="dcterms:W3CDTF">2015-06-25T09:12:00Z</dcterms:modified>
</cp:coreProperties>
</file>