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382" w:rsidRDefault="00E57382" w:rsidP="00E57382">
      <w:pPr>
        <w:pStyle w:val="ListParagraph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North Newnton Parish Council Annual General Meeting</w:t>
      </w:r>
      <w:r w:rsidR="002A212A">
        <w:rPr>
          <w:b/>
          <w:sz w:val="28"/>
          <w:szCs w:val="28"/>
        </w:rPr>
        <w:t xml:space="preserve"> held at Hilcott Village H</w:t>
      </w:r>
      <w:r w:rsidRPr="008C5A68">
        <w:rPr>
          <w:b/>
          <w:sz w:val="28"/>
          <w:szCs w:val="28"/>
        </w:rPr>
        <w:t>all</w:t>
      </w:r>
    </w:p>
    <w:p w:rsidR="00E57382" w:rsidRDefault="00E57382" w:rsidP="00E57382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 Monday 14th  May 2018</w:t>
      </w:r>
      <w:r w:rsidRPr="008C5A68">
        <w:rPr>
          <w:b/>
          <w:sz w:val="28"/>
          <w:szCs w:val="28"/>
        </w:rPr>
        <w:t xml:space="preserve"> at </w:t>
      </w:r>
      <w:r>
        <w:rPr>
          <w:b/>
          <w:sz w:val="28"/>
          <w:szCs w:val="28"/>
        </w:rPr>
        <w:t xml:space="preserve">7 </w:t>
      </w:r>
      <w:r w:rsidRPr="008C5A68">
        <w:rPr>
          <w:b/>
          <w:sz w:val="28"/>
          <w:szCs w:val="28"/>
        </w:rPr>
        <w:t>p.m.</w:t>
      </w:r>
    </w:p>
    <w:p w:rsidR="00E57382" w:rsidRPr="008C5A68" w:rsidRDefault="00E57382" w:rsidP="00E57382">
      <w:pPr>
        <w:pStyle w:val="ListParagraph"/>
        <w:jc w:val="center"/>
        <w:rPr>
          <w:b/>
          <w:sz w:val="32"/>
          <w:szCs w:val="32"/>
        </w:rPr>
      </w:pPr>
    </w:p>
    <w:p w:rsidR="00E57382" w:rsidRDefault="0008795E" w:rsidP="00E57382">
      <w:pPr>
        <w:pStyle w:val="ListParagraph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</w:p>
    <w:p w:rsidR="00E57382" w:rsidRPr="009E4C08" w:rsidRDefault="009E4C08" w:rsidP="009E4C08">
      <w:pPr>
        <w:pStyle w:val="ListParagraph"/>
        <w:rPr>
          <w:b/>
          <w:sz w:val="28"/>
          <w:szCs w:val="28"/>
        </w:rPr>
      </w:pPr>
      <w:r w:rsidRPr="009E4C08">
        <w:rPr>
          <w:b/>
          <w:sz w:val="28"/>
          <w:szCs w:val="28"/>
        </w:rPr>
        <w:t>The meeting started at 7pm</w:t>
      </w:r>
    </w:p>
    <w:p w:rsidR="009E4C08" w:rsidRPr="00AE34EE" w:rsidRDefault="009E4C08" w:rsidP="009E4C08">
      <w:pPr>
        <w:pStyle w:val="ListParagraph"/>
        <w:rPr>
          <w:b/>
          <w:sz w:val="28"/>
          <w:szCs w:val="28"/>
          <w:u w:val="single"/>
        </w:rPr>
      </w:pPr>
    </w:p>
    <w:p w:rsidR="00E57382" w:rsidRDefault="00E57382" w:rsidP="00E573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4343">
        <w:rPr>
          <w:b/>
          <w:sz w:val="28"/>
          <w:szCs w:val="28"/>
        </w:rPr>
        <w:t>Welcome.</w:t>
      </w:r>
      <w:r w:rsidR="009E4C08">
        <w:rPr>
          <w:sz w:val="28"/>
          <w:szCs w:val="28"/>
        </w:rPr>
        <w:t xml:space="preserve"> CW welcomed councillors and members of the public</w:t>
      </w:r>
      <w:r w:rsidR="00147BB4">
        <w:rPr>
          <w:sz w:val="28"/>
          <w:szCs w:val="28"/>
        </w:rPr>
        <w:t>.</w:t>
      </w:r>
    </w:p>
    <w:p w:rsidR="00147BB4" w:rsidRPr="00AE34EE" w:rsidRDefault="00147BB4" w:rsidP="00147BB4">
      <w:pPr>
        <w:pStyle w:val="ListParagraph"/>
        <w:ind w:left="1080"/>
        <w:rPr>
          <w:sz w:val="28"/>
          <w:szCs w:val="28"/>
        </w:rPr>
      </w:pPr>
    </w:p>
    <w:p w:rsidR="00E57382" w:rsidRDefault="00E57382" w:rsidP="00E573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4343">
        <w:rPr>
          <w:b/>
          <w:sz w:val="28"/>
          <w:szCs w:val="28"/>
        </w:rPr>
        <w:lastRenderedPageBreak/>
        <w:t>a.</w:t>
      </w:r>
      <w:r w:rsidRPr="00AE34EE">
        <w:rPr>
          <w:sz w:val="28"/>
          <w:szCs w:val="28"/>
        </w:rPr>
        <w:t xml:space="preserve"> </w:t>
      </w:r>
      <w:r w:rsidRPr="00754343">
        <w:rPr>
          <w:b/>
          <w:sz w:val="28"/>
          <w:szCs w:val="28"/>
        </w:rPr>
        <w:t>Election of Chair</w:t>
      </w:r>
      <w:r w:rsidRPr="00AE34EE">
        <w:rPr>
          <w:sz w:val="28"/>
          <w:szCs w:val="28"/>
        </w:rPr>
        <w:t>.</w:t>
      </w:r>
      <w:r w:rsidR="009E4C08">
        <w:rPr>
          <w:sz w:val="28"/>
          <w:szCs w:val="28"/>
        </w:rPr>
        <w:t xml:space="preserve"> MM nominated FR</w:t>
      </w:r>
      <w:r w:rsidR="0008795E">
        <w:rPr>
          <w:sz w:val="28"/>
          <w:szCs w:val="28"/>
        </w:rPr>
        <w:t xml:space="preserve">, </w:t>
      </w:r>
      <w:r w:rsidR="009E4C08">
        <w:rPr>
          <w:sz w:val="28"/>
          <w:szCs w:val="28"/>
        </w:rPr>
        <w:t>seconded by CW. FR informed the council that she wou</w:t>
      </w:r>
      <w:r w:rsidR="00147BB4">
        <w:rPr>
          <w:sz w:val="28"/>
          <w:szCs w:val="28"/>
        </w:rPr>
        <w:t xml:space="preserve">ld not be able to carry out the role in the way that </w:t>
      </w:r>
      <w:r w:rsidR="009E4C08">
        <w:rPr>
          <w:sz w:val="28"/>
          <w:szCs w:val="28"/>
        </w:rPr>
        <w:t>CW</w:t>
      </w:r>
      <w:r w:rsidR="00147BB4">
        <w:rPr>
          <w:sz w:val="28"/>
          <w:szCs w:val="28"/>
        </w:rPr>
        <w:t xml:space="preserve"> had, but was</w:t>
      </w:r>
      <w:r w:rsidR="009E4C08">
        <w:rPr>
          <w:sz w:val="28"/>
          <w:szCs w:val="28"/>
        </w:rPr>
        <w:t xml:space="preserve"> willing to accept</w:t>
      </w:r>
      <w:r w:rsidR="00147BB4">
        <w:rPr>
          <w:sz w:val="28"/>
          <w:szCs w:val="28"/>
        </w:rPr>
        <w:t>,</w:t>
      </w:r>
      <w:r w:rsidR="009E4C08">
        <w:rPr>
          <w:sz w:val="28"/>
          <w:szCs w:val="28"/>
        </w:rPr>
        <w:t xml:space="preserve"> </w:t>
      </w:r>
      <w:r w:rsidR="00147BB4">
        <w:rPr>
          <w:sz w:val="28"/>
          <w:szCs w:val="28"/>
        </w:rPr>
        <w:t xml:space="preserve">so long as she could limit her activities to meeting the legal requirements; working towards encouraging more public involvement and attracting new councillors </w:t>
      </w:r>
      <w:r w:rsidR="009E4C08">
        <w:rPr>
          <w:sz w:val="28"/>
          <w:szCs w:val="28"/>
        </w:rPr>
        <w:t xml:space="preserve"> (eg making it clear that councillor</w:t>
      </w:r>
      <w:r w:rsidR="0008795E">
        <w:rPr>
          <w:sz w:val="28"/>
          <w:szCs w:val="28"/>
        </w:rPr>
        <w:t>s can</w:t>
      </w:r>
      <w:r w:rsidR="009E4C08">
        <w:rPr>
          <w:sz w:val="28"/>
          <w:szCs w:val="28"/>
        </w:rPr>
        <w:t xml:space="preserve"> resign </w:t>
      </w:r>
      <w:r w:rsidR="00147BB4">
        <w:rPr>
          <w:sz w:val="28"/>
          <w:szCs w:val="28"/>
        </w:rPr>
        <w:t>before completing a  4 year term). She suggested that if councillors were</w:t>
      </w:r>
      <w:r w:rsidR="009E4C08">
        <w:rPr>
          <w:sz w:val="28"/>
          <w:szCs w:val="28"/>
        </w:rPr>
        <w:t xml:space="preserve"> not wil</w:t>
      </w:r>
      <w:r w:rsidR="00147BB4">
        <w:rPr>
          <w:sz w:val="28"/>
          <w:szCs w:val="28"/>
        </w:rPr>
        <w:t xml:space="preserve">ling to take forward </w:t>
      </w:r>
      <w:r w:rsidR="0008795E">
        <w:rPr>
          <w:sz w:val="28"/>
          <w:szCs w:val="28"/>
        </w:rPr>
        <w:t xml:space="preserve">additional </w:t>
      </w:r>
      <w:r w:rsidR="00147BB4">
        <w:rPr>
          <w:sz w:val="28"/>
          <w:szCs w:val="28"/>
        </w:rPr>
        <w:t xml:space="preserve">activities then those wouldn’t pursued, for the time being. </w:t>
      </w:r>
    </w:p>
    <w:p w:rsidR="009E4C08" w:rsidRDefault="009E4C08" w:rsidP="009E4C0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Coun</w:t>
      </w:r>
      <w:r w:rsidR="00147BB4">
        <w:rPr>
          <w:sz w:val="28"/>
          <w:szCs w:val="28"/>
        </w:rPr>
        <w:t>cillors accepted FR’s remarks</w:t>
      </w:r>
      <w:r>
        <w:rPr>
          <w:sz w:val="28"/>
          <w:szCs w:val="28"/>
        </w:rPr>
        <w:t xml:space="preserve"> – all voted in favour.</w:t>
      </w:r>
    </w:p>
    <w:p w:rsidR="00E57382" w:rsidRDefault="00E57382" w:rsidP="00E57382">
      <w:pPr>
        <w:pStyle w:val="ListParagraph"/>
        <w:ind w:left="1080"/>
        <w:rPr>
          <w:sz w:val="28"/>
          <w:szCs w:val="28"/>
        </w:rPr>
      </w:pPr>
      <w:r w:rsidRPr="00754343">
        <w:rPr>
          <w:b/>
          <w:sz w:val="28"/>
          <w:szCs w:val="28"/>
        </w:rPr>
        <w:t xml:space="preserve">b. Declaration </w:t>
      </w:r>
      <w:r w:rsidR="0008795E" w:rsidRPr="00754343">
        <w:rPr>
          <w:b/>
          <w:sz w:val="28"/>
          <w:szCs w:val="28"/>
        </w:rPr>
        <w:t>of Chair’s acceptance of office</w:t>
      </w:r>
      <w:r w:rsidR="0008795E">
        <w:rPr>
          <w:sz w:val="28"/>
          <w:szCs w:val="28"/>
        </w:rPr>
        <w:t xml:space="preserve"> was signed</w:t>
      </w:r>
      <w:r w:rsidR="00147BB4">
        <w:rPr>
          <w:sz w:val="28"/>
          <w:szCs w:val="28"/>
        </w:rPr>
        <w:t xml:space="preserve"> by FR.</w:t>
      </w:r>
    </w:p>
    <w:p w:rsidR="00147BB4" w:rsidRPr="00AE34EE" w:rsidRDefault="00147BB4" w:rsidP="00E57382">
      <w:pPr>
        <w:pStyle w:val="ListParagraph"/>
        <w:ind w:left="1080"/>
        <w:rPr>
          <w:sz w:val="28"/>
          <w:szCs w:val="28"/>
        </w:rPr>
      </w:pPr>
    </w:p>
    <w:p w:rsidR="00E57382" w:rsidRDefault="00E57382" w:rsidP="00E573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4343">
        <w:rPr>
          <w:b/>
          <w:sz w:val="28"/>
          <w:szCs w:val="28"/>
        </w:rPr>
        <w:lastRenderedPageBreak/>
        <w:t>a. Election of Vice Chair</w:t>
      </w:r>
      <w:r w:rsidRPr="00AE34EE">
        <w:rPr>
          <w:sz w:val="28"/>
          <w:szCs w:val="28"/>
        </w:rPr>
        <w:t>.</w:t>
      </w:r>
    </w:p>
    <w:p w:rsidR="00147BB4" w:rsidRPr="00AE34EE" w:rsidRDefault="009E4C08" w:rsidP="009E4C0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MM </w:t>
      </w:r>
      <w:r w:rsidR="0008795E">
        <w:rPr>
          <w:sz w:val="28"/>
          <w:szCs w:val="28"/>
        </w:rPr>
        <w:t>nominated</w:t>
      </w:r>
      <w:r>
        <w:rPr>
          <w:sz w:val="28"/>
          <w:szCs w:val="28"/>
        </w:rPr>
        <w:t xml:space="preserve"> KB </w:t>
      </w:r>
      <w:r w:rsidR="0008795E">
        <w:rPr>
          <w:sz w:val="28"/>
          <w:szCs w:val="28"/>
        </w:rPr>
        <w:t xml:space="preserve">and </w:t>
      </w:r>
      <w:r w:rsidR="00147BB4">
        <w:rPr>
          <w:sz w:val="28"/>
          <w:szCs w:val="28"/>
        </w:rPr>
        <w:t>DB as joint Vice C</w:t>
      </w:r>
      <w:r>
        <w:rPr>
          <w:sz w:val="28"/>
          <w:szCs w:val="28"/>
        </w:rPr>
        <w:t>hair</w:t>
      </w:r>
      <w:r w:rsidR="0008795E">
        <w:rPr>
          <w:sz w:val="28"/>
          <w:szCs w:val="28"/>
        </w:rPr>
        <w:t>s</w:t>
      </w:r>
      <w:r>
        <w:rPr>
          <w:sz w:val="28"/>
          <w:szCs w:val="28"/>
        </w:rPr>
        <w:t xml:space="preserve">, CW seconded </w:t>
      </w:r>
      <w:r w:rsidR="0008795E">
        <w:rPr>
          <w:sz w:val="28"/>
          <w:szCs w:val="28"/>
        </w:rPr>
        <w:t xml:space="preserve">and </w:t>
      </w:r>
      <w:r>
        <w:rPr>
          <w:sz w:val="28"/>
          <w:szCs w:val="28"/>
        </w:rPr>
        <w:t>all voted in favour</w:t>
      </w:r>
      <w:r w:rsidR="00147BB4">
        <w:rPr>
          <w:sz w:val="28"/>
          <w:szCs w:val="28"/>
        </w:rPr>
        <w:t>.</w:t>
      </w:r>
    </w:p>
    <w:p w:rsidR="00E57382" w:rsidRPr="00AE34EE" w:rsidRDefault="00E57382" w:rsidP="00E57382">
      <w:pPr>
        <w:pStyle w:val="ListParagraph"/>
        <w:ind w:left="1080"/>
        <w:rPr>
          <w:sz w:val="28"/>
          <w:szCs w:val="28"/>
        </w:rPr>
      </w:pPr>
      <w:r w:rsidRPr="00754343">
        <w:rPr>
          <w:b/>
          <w:sz w:val="28"/>
          <w:szCs w:val="28"/>
        </w:rPr>
        <w:t xml:space="preserve">b. </w:t>
      </w:r>
      <w:r w:rsidRPr="008343A1">
        <w:rPr>
          <w:b/>
          <w:sz w:val="28"/>
          <w:szCs w:val="28"/>
        </w:rPr>
        <w:t>Declaration of Vi</w:t>
      </w:r>
      <w:r w:rsidR="0008795E" w:rsidRPr="008343A1">
        <w:rPr>
          <w:b/>
          <w:sz w:val="28"/>
          <w:szCs w:val="28"/>
        </w:rPr>
        <w:t>ce Chair’s</w:t>
      </w:r>
      <w:r w:rsidR="0008795E" w:rsidRPr="00754343">
        <w:rPr>
          <w:b/>
          <w:sz w:val="28"/>
          <w:szCs w:val="28"/>
        </w:rPr>
        <w:t xml:space="preserve"> acceptance of office</w:t>
      </w:r>
      <w:r w:rsidR="0008795E">
        <w:rPr>
          <w:sz w:val="28"/>
          <w:szCs w:val="28"/>
        </w:rPr>
        <w:t xml:space="preserve"> was signed</w:t>
      </w:r>
      <w:r w:rsidR="00147BB4">
        <w:rPr>
          <w:sz w:val="28"/>
          <w:szCs w:val="28"/>
        </w:rPr>
        <w:t xml:space="preserve"> by KB and DB</w:t>
      </w:r>
    </w:p>
    <w:p w:rsidR="00E57382" w:rsidRDefault="009E4C08" w:rsidP="00E5738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08795E">
        <w:rPr>
          <w:b/>
          <w:sz w:val="28"/>
          <w:szCs w:val="28"/>
        </w:rPr>
        <w:t>Meeting closed at 7.10</w:t>
      </w:r>
    </w:p>
    <w:p w:rsidR="00E57382" w:rsidRDefault="00E57382" w:rsidP="00E57382">
      <w:pPr>
        <w:rPr>
          <w:sz w:val="28"/>
          <w:szCs w:val="28"/>
        </w:rPr>
      </w:pPr>
    </w:p>
    <w:p w:rsidR="00E57382" w:rsidRPr="00AE34EE" w:rsidRDefault="00E57382" w:rsidP="00E5738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A238C" w:rsidRDefault="00AE565F" w:rsidP="00AE565F">
      <w:pPr>
        <w:spacing w:after="0" w:line="240" w:lineRule="auto"/>
      </w:pPr>
      <w:r>
        <w:t>Tracey Pullen</w:t>
      </w:r>
    </w:p>
    <w:p w:rsidR="00AE565F" w:rsidRDefault="00AE565F" w:rsidP="00AE565F">
      <w:pPr>
        <w:spacing w:after="0" w:line="240" w:lineRule="auto"/>
      </w:pPr>
      <w:r>
        <w:t>Clerk to North Newnton Parish Council</w:t>
      </w:r>
    </w:p>
    <w:p w:rsidR="00AE565F" w:rsidRDefault="00AE565F" w:rsidP="00AE565F">
      <w:pPr>
        <w:spacing w:after="0" w:line="240" w:lineRule="auto"/>
      </w:pPr>
      <w:r>
        <w:t>30/4/2018</w:t>
      </w:r>
    </w:p>
    <w:sectPr w:rsidR="00AE565F" w:rsidSect="000244BB">
      <w:headerReference w:type="default" r:id="rId8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6CC" w:rsidRDefault="006476CC" w:rsidP="00754343">
      <w:pPr>
        <w:spacing w:after="0" w:line="240" w:lineRule="auto"/>
      </w:pPr>
      <w:r>
        <w:separator/>
      </w:r>
    </w:p>
  </w:endnote>
  <w:endnote w:type="continuationSeparator" w:id="0">
    <w:p w:rsidR="006476CC" w:rsidRDefault="006476CC" w:rsidP="0075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6CC" w:rsidRDefault="006476CC" w:rsidP="00754343">
      <w:pPr>
        <w:spacing w:after="0" w:line="240" w:lineRule="auto"/>
      </w:pPr>
      <w:r>
        <w:separator/>
      </w:r>
    </w:p>
  </w:footnote>
  <w:footnote w:type="continuationSeparator" w:id="0">
    <w:p w:rsidR="006476CC" w:rsidRDefault="006476CC" w:rsidP="0075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58343"/>
      <w:docPartObj>
        <w:docPartGallery w:val="Watermarks"/>
        <w:docPartUnique/>
      </w:docPartObj>
    </w:sdtPr>
    <w:sdtEndPr/>
    <w:sdtContent>
      <w:p w:rsidR="00754343" w:rsidRDefault="006476C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837D2"/>
    <w:multiLevelType w:val="hybridMultilevel"/>
    <w:tmpl w:val="0E203CC4"/>
    <w:lvl w:ilvl="0" w:tplc="73C6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82"/>
    <w:rsid w:val="00062678"/>
    <w:rsid w:val="0008795E"/>
    <w:rsid w:val="00147BB4"/>
    <w:rsid w:val="002A212A"/>
    <w:rsid w:val="006041D7"/>
    <w:rsid w:val="006476CC"/>
    <w:rsid w:val="00742305"/>
    <w:rsid w:val="00754343"/>
    <w:rsid w:val="008343A1"/>
    <w:rsid w:val="008F7B48"/>
    <w:rsid w:val="009E4C08"/>
    <w:rsid w:val="00AE565F"/>
    <w:rsid w:val="00C321E4"/>
    <w:rsid w:val="00C91385"/>
    <w:rsid w:val="00D612A2"/>
    <w:rsid w:val="00D76074"/>
    <w:rsid w:val="00E57382"/>
    <w:rsid w:val="00EA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5882E2E-491C-4EE2-BB31-8881C4E1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38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34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343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612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191B-2857-41D0-BF45-22664901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David Brisker</cp:lastModifiedBy>
  <cp:revision>2</cp:revision>
  <dcterms:created xsi:type="dcterms:W3CDTF">2018-05-21T15:25:00Z</dcterms:created>
  <dcterms:modified xsi:type="dcterms:W3CDTF">2018-05-21T15:25:00Z</dcterms:modified>
</cp:coreProperties>
</file>